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07" w:rsidRPr="00410C53" w:rsidRDefault="00592C07" w:rsidP="00410C53">
      <w:pPr>
        <w:spacing w:after="0" w:line="276" w:lineRule="auto"/>
        <w:ind w:firstLine="709"/>
        <w:jc w:val="both"/>
        <w:rPr>
          <w:rFonts w:cstheme="minorHAnsi"/>
          <w:b/>
        </w:rPr>
      </w:pPr>
      <w:r w:rsidRPr="00410C53">
        <w:rPr>
          <w:rFonts w:cstheme="minorHAnsi"/>
          <w:b/>
        </w:rPr>
        <w:t xml:space="preserve">ΒΟΥΛΗ ΤΩΝ ΕΛΛΗΝΩΝ </w:t>
      </w:r>
    </w:p>
    <w:p w:rsidR="00592C07" w:rsidRPr="00410C53" w:rsidRDefault="00592C07" w:rsidP="00410C53">
      <w:pPr>
        <w:spacing w:after="0" w:line="276" w:lineRule="auto"/>
        <w:ind w:firstLine="709"/>
        <w:jc w:val="both"/>
        <w:rPr>
          <w:rFonts w:cstheme="minorHAnsi"/>
          <w:b/>
        </w:rPr>
      </w:pPr>
      <w:r w:rsidRPr="00410C53">
        <w:rPr>
          <w:rFonts w:cstheme="minorHAnsi"/>
          <w:b/>
        </w:rPr>
        <w:t xml:space="preserve">ΠΕΡΙΟΔΟΣ Κ΄- ΣΥΝΟΔΟΣ Α΄ </w:t>
      </w:r>
    </w:p>
    <w:p w:rsidR="00592C07" w:rsidRPr="00410C53" w:rsidRDefault="00592C07" w:rsidP="00410C53">
      <w:pPr>
        <w:spacing w:after="0" w:line="276" w:lineRule="auto"/>
        <w:ind w:firstLine="709"/>
        <w:jc w:val="both"/>
        <w:rPr>
          <w:rFonts w:cstheme="minorHAnsi"/>
          <w:b/>
          <w:bCs/>
        </w:rPr>
      </w:pPr>
      <w:r w:rsidRPr="00410C53">
        <w:rPr>
          <w:rFonts w:cstheme="minorHAnsi"/>
          <w:b/>
        </w:rPr>
        <w:t xml:space="preserve">ΔΙΑΡΚΗΣ ΕΠΙΤΡΟΠΗ ΠΑΡΑΓΩΓΗΣ ΚΑΙ ΕΜΠΟΡΙΟΥ  </w:t>
      </w:r>
      <w:r w:rsidRPr="00410C53">
        <w:rPr>
          <w:rFonts w:cstheme="minorHAnsi"/>
          <w:b/>
          <w:bCs/>
        </w:rPr>
        <w:t xml:space="preserve">  </w:t>
      </w:r>
    </w:p>
    <w:p w:rsidR="00592C07" w:rsidRPr="00410C53" w:rsidRDefault="00592C07" w:rsidP="00410C53">
      <w:pPr>
        <w:spacing w:after="0" w:line="276" w:lineRule="auto"/>
        <w:ind w:firstLine="709"/>
        <w:jc w:val="both"/>
        <w:rPr>
          <w:rFonts w:cstheme="minorHAnsi"/>
          <w:b/>
          <w:bCs/>
          <w:u w:val="single"/>
        </w:rPr>
      </w:pPr>
    </w:p>
    <w:p w:rsidR="00592C07" w:rsidRPr="00410C53" w:rsidRDefault="00592C07" w:rsidP="00410C53">
      <w:pPr>
        <w:spacing w:after="0" w:line="276" w:lineRule="auto"/>
        <w:ind w:firstLine="709"/>
        <w:jc w:val="both"/>
        <w:rPr>
          <w:rFonts w:cstheme="minorHAnsi"/>
          <w:b/>
          <w:bCs/>
          <w:u w:val="single"/>
        </w:rPr>
      </w:pPr>
    </w:p>
    <w:p w:rsidR="00592C07" w:rsidRPr="00410C53" w:rsidRDefault="00592C07" w:rsidP="00410C53">
      <w:pPr>
        <w:spacing w:after="0" w:line="276" w:lineRule="auto"/>
        <w:ind w:firstLine="709"/>
        <w:jc w:val="right"/>
        <w:rPr>
          <w:rFonts w:cstheme="minorHAnsi"/>
          <w:b/>
        </w:rPr>
      </w:pPr>
      <w:r w:rsidRPr="00410C53">
        <w:rPr>
          <w:rFonts w:cstheme="minorHAnsi"/>
          <w:b/>
          <w:bCs/>
        </w:rPr>
        <w:t xml:space="preserve">  </w:t>
      </w:r>
    </w:p>
    <w:p w:rsidR="00592C07" w:rsidRPr="00410C53" w:rsidRDefault="00592C07" w:rsidP="00410C53">
      <w:pPr>
        <w:spacing w:after="0" w:line="276" w:lineRule="auto"/>
        <w:ind w:firstLine="709"/>
        <w:jc w:val="center"/>
        <w:rPr>
          <w:rFonts w:cstheme="minorHAnsi"/>
          <w:b/>
          <w:u w:val="single"/>
        </w:rPr>
      </w:pPr>
      <w:r w:rsidRPr="00410C53">
        <w:rPr>
          <w:rFonts w:cstheme="minorHAnsi"/>
          <w:b/>
        </w:rPr>
        <w:t>Π Ρ Α Κ Τ Ι Κ Ο</w:t>
      </w:r>
    </w:p>
    <w:p w:rsidR="00592C07" w:rsidRPr="00410C53" w:rsidRDefault="00592C07" w:rsidP="00410C53">
      <w:pPr>
        <w:spacing w:after="0" w:line="276" w:lineRule="auto"/>
        <w:ind w:firstLine="709"/>
        <w:jc w:val="center"/>
        <w:rPr>
          <w:rFonts w:cstheme="minorHAnsi"/>
          <w:b/>
          <w:u w:val="single"/>
        </w:rPr>
      </w:pPr>
      <w:r w:rsidRPr="00410C53">
        <w:rPr>
          <w:rFonts w:cstheme="minorHAnsi"/>
          <w:b/>
        </w:rPr>
        <w:t xml:space="preserve">(Άρθρο 40 παρ. 1 </w:t>
      </w:r>
      <w:proofErr w:type="spellStart"/>
      <w:r w:rsidRPr="00410C53">
        <w:rPr>
          <w:rFonts w:cstheme="minorHAnsi"/>
          <w:b/>
        </w:rPr>
        <w:t>Κ.τ.Β</w:t>
      </w:r>
      <w:proofErr w:type="spellEnd"/>
      <w:r w:rsidRPr="00410C53">
        <w:rPr>
          <w:rFonts w:cstheme="minorHAnsi"/>
          <w:b/>
        </w:rPr>
        <w:t>.)</w:t>
      </w:r>
    </w:p>
    <w:p w:rsidR="00592C07" w:rsidRPr="00410C53" w:rsidRDefault="00592C07" w:rsidP="00410C53">
      <w:pPr>
        <w:spacing w:after="0" w:line="276" w:lineRule="auto"/>
        <w:ind w:firstLine="709"/>
        <w:jc w:val="both"/>
        <w:rPr>
          <w:rFonts w:cstheme="minorHAnsi"/>
          <w:b/>
        </w:rPr>
      </w:pPr>
    </w:p>
    <w:p w:rsidR="00592C07" w:rsidRPr="00410C53" w:rsidRDefault="00592C07" w:rsidP="00410C53">
      <w:pPr>
        <w:spacing w:after="0" w:line="276" w:lineRule="auto"/>
        <w:ind w:firstLine="709"/>
        <w:jc w:val="both"/>
        <w:rPr>
          <w:rFonts w:cstheme="minorHAnsi"/>
          <w:b/>
        </w:rPr>
      </w:pPr>
    </w:p>
    <w:p w:rsidR="00592C07" w:rsidRPr="00410C53" w:rsidRDefault="00592C07" w:rsidP="00410C53">
      <w:pPr>
        <w:spacing w:after="0" w:line="276" w:lineRule="auto"/>
        <w:ind w:firstLineChars="322" w:firstLine="708"/>
        <w:contextualSpacing/>
        <w:jc w:val="both"/>
        <w:rPr>
          <w:rFonts w:cstheme="minorHAnsi"/>
          <w:iCs/>
        </w:rPr>
      </w:pPr>
      <w:r w:rsidRPr="00410C53">
        <w:rPr>
          <w:rFonts w:cstheme="minorHAnsi"/>
        </w:rPr>
        <w:t xml:space="preserve">Στην Αθήνα σήμερα, 9 Ιουλίου 2024, ημέρα Τρίτη και ώρα 10:15΄, στην </w:t>
      </w:r>
      <w:r w:rsidRPr="00410C53">
        <w:rPr>
          <w:rFonts w:cstheme="minorHAnsi"/>
          <w:b/>
        </w:rPr>
        <w:t xml:space="preserve">Αίθουσα </w:t>
      </w:r>
      <w:r w:rsidRPr="00410C53">
        <w:rPr>
          <w:rStyle w:val="a5"/>
          <w:rFonts w:cstheme="minorHAnsi"/>
          <w:color w:val="000000"/>
          <w:shd w:val="clear" w:color="auto" w:fill="FFFFFF"/>
        </w:rPr>
        <w:t xml:space="preserve">«Προέδρου Αθανασίου </w:t>
      </w:r>
      <w:proofErr w:type="spellStart"/>
      <w:r w:rsidRPr="00410C53">
        <w:rPr>
          <w:rStyle w:val="a5"/>
          <w:rFonts w:cstheme="minorHAnsi"/>
          <w:color w:val="000000"/>
          <w:shd w:val="clear" w:color="auto" w:fill="FFFFFF"/>
        </w:rPr>
        <w:t>Κωνστ</w:t>
      </w:r>
      <w:proofErr w:type="spellEnd"/>
      <w:r w:rsidRPr="00410C53">
        <w:rPr>
          <w:rStyle w:val="a5"/>
          <w:rFonts w:cstheme="minorHAnsi"/>
          <w:color w:val="000000"/>
          <w:shd w:val="clear" w:color="auto" w:fill="FFFFFF"/>
        </w:rPr>
        <w:t>. Τσαλδάρη» (223)</w:t>
      </w:r>
      <w:r w:rsidRPr="00410C53">
        <w:rPr>
          <w:rStyle w:val="a5"/>
          <w:rFonts w:cstheme="minorHAnsi"/>
        </w:rPr>
        <w:t xml:space="preserve"> </w:t>
      </w:r>
      <w:r w:rsidRPr="00410C53">
        <w:rPr>
          <w:rFonts w:cstheme="minorHAnsi"/>
        </w:rPr>
        <w:t xml:space="preserve">του Μεγάρου της Βουλής, συνήλθε σε συνεδρίαση η Διαρκής Επιτροπή Παραγωγής και Εμπορίου, υπό την προεδρία του Προέδρου αυτής, κ. Χρήστου </w:t>
      </w:r>
      <w:proofErr w:type="spellStart"/>
      <w:r w:rsidRPr="00410C53">
        <w:rPr>
          <w:rFonts w:cstheme="minorHAnsi"/>
        </w:rPr>
        <w:t>Μπουκώρου</w:t>
      </w:r>
      <w:proofErr w:type="spellEnd"/>
      <w:r w:rsidRPr="00410C53">
        <w:rPr>
          <w:rFonts w:cstheme="minorHAnsi"/>
        </w:rPr>
        <w:t xml:space="preserve">, με θέμα ημερήσιας διάταξης: </w:t>
      </w:r>
      <w:r w:rsidRPr="00410C53">
        <w:rPr>
          <w:rFonts w:cstheme="minorHAnsi"/>
          <w:color w:val="000000"/>
          <w:shd w:val="clear" w:color="auto" w:fill="FFFFFF"/>
        </w:rPr>
        <w:t xml:space="preserve">Επεξεργασία και εξέταση του σχεδίου νόμου του Υπουργείου Ανάπτυξης  «Ενσωμάτωση του άρθρου 1 της Οδηγίας (ΕΕ) 2019/1151 κατά το μέρος που αφορά τους αποκλεισμένους διευθυντές και άλλες επείγουσες διατάξεις». </w:t>
      </w:r>
      <w:r w:rsidRPr="00410C53">
        <w:rPr>
          <w:rFonts w:cstheme="minorHAnsi"/>
          <w:iCs/>
        </w:rPr>
        <w:t xml:space="preserve">Στη συνεδρίαση παρέστη ο Υπουργός Ανάπτυξης, κύριος Τάκης Θεοδωρικάκος, καθώς και αρμόδιοι υπηρεσιακοί παράγοντες.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92C07" w:rsidRPr="00410C53" w:rsidRDefault="00592C07" w:rsidP="00410C53">
      <w:pPr>
        <w:spacing w:after="0" w:line="276" w:lineRule="auto"/>
        <w:ind w:firstLineChars="322" w:firstLine="708"/>
        <w:contextualSpacing/>
        <w:jc w:val="both"/>
        <w:rPr>
          <w:rFonts w:cstheme="minorHAnsi"/>
          <w:b/>
        </w:rPr>
      </w:pPr>
      <w:r w:rsidRPr="00410C53">
        <w:rPr>
          <w:rFonts w:cstheme="minorHAnsi"/>
        </w:rPr>
        <w:t>Παρόντες ήταν οι Βουλευτές κ.κ.:</w:t>
      </w:r>
      <w:r w:rsidR="0047467E" w:rsidRPr="0047467E">
        <w:rPr>
          <w:rFonts w:cstheme="minorHAnsi"/>
        </w:rPr>
        <w:t xml:space="preserve"> </w:t>
      </w:r>
      <w:r w:rsidR="007C6DEA" w:rsidRPr="007C6DEA">
        <w:rPr>
          <w:rFonts w:cstheme="minorHAnsi"/>
        </w:rPr>
        <w:t xml:space="preserve">Αθανασίου Χαράλαμπος, Αλεξοπούλου Χριστίνα, Αραμπατζή Φωτεινή, Βασιλειάδης Βασίλειος (Λάκης),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w:t>
      </w:r>
      <w:r w:rsidR="007C6DEA">
        <w:rPr>
          <w:rFonts w:cstheme="minorHAnsi"/>
        </w:rPr>
        <w:t>Κοντοτόλη Μαρίνα</w:t>
      </w:r>
      <w:r w:rsidR="007C6DEA" w:rsidRPr="007C6DEA">
        <w:rPr>
          <w:rFonts w:cstheme="minorHAnsi"/>
        </w:rPr>
        <w:t xml:space="preserve">, Κεδίκογλου Συμεών, Κόκκαλης Βασίλειος, Μαμουλάκης Χαράλαμπος (Χάρης), Παππάς Νικόλαος, Κατρίνης Μιχαήλ, Νικητιάδης Γεώργιος, Πάνας Απόστολος, Παρασύρης Φραγκίσκος (Φρέντυ), </w:t>
      </w:r>
      <w:proofErr w:type="spellStart"/>
      <w:r w:rsidR="007C6DEA" w:rsidRPr="007C6DEA">
        <w:rPr>
          <w:rFonts w:cstheme="minorHAnsi"/>
        </w:rPr>
        <w:t>Χνάρης</w:t>
      </w:r>
      <w:proofErr w:type="spellEnd"/>
      <w:r w:rsidR="007C6DEA" w:rsidRPr="007C6DEA">
        <w:rPr>
          <w:rFonts w:cstheme="minorHAnsi"/>
        </w:rPr>
        <w:t xml:space="preserve"> Εμμανουήλ, Χριστοδουλάκης Εμμανουήλ (Μανώλης), </w:t>
      </w:r>
      <w:r w:rsidR="007C6DEA">
        <w:rPr>
          <w:rFonts w:cstheme="minorHAnsi"/>
        </w:rPr>
        <w:t>Στολτίδης Λεωνίδας</w:t>
      </w:r>
      <w:r w:rsidR="007C6DEA" w:rsidRPr="007C6DEA">
        <w:rPr>
          <w:rFonts w:cstheme="minorHAnsi"/>
        </w:rPr>
        <w:t xml:space="preserve">, </w:t>
      </w:r>
      <w:r w:rsidR="007C6DEA">
        <w:rPr>
          <w:rFonts w:cstheme="minorHAnsi"/>
        </w:rPr>
        <w:t xml:space="preserve">Συντυχάκης </w:t>
      </w:r>
      <w:proofErr w:type="spellStart"/>
      <w:r w:rsidR="007C6DEA">
        <w:rPr>
          <w:rFonts w:cstheme="minorHAnsi"/>
        </w:rPr>
        <w:t>Εμμανούηλ</w:t>
      </w:r>
      <w:proofErr w:type="spellEnd"/>
      <w:r w:rsidR="007C6DEA">
        <w:rPr>
          <w:rFonts w:cstheme="minorHAnsi"/>
        </w:rPr>
        <w:t xml:space="preserve">, </w:t>
      </w:r>
      <w:r w:rsidR="007C6DEA" w:rsidRPr="007C6DEA">
        <w:rPr>
          <w:rFonts w:cstheme="minorHAnsi"/>
        </w:rPr>
        <w:t xml:space="preserve">Μανωλάκου Διαμάντω, Μεταξάς Κωνσταντίνος Βασίλειος, </w:t>
      </w:r>
      <w:r w:rsidR="007C6DEA">
        <w:rPr>
          <w:rFonts w:cstheme="minorHAnsi"/>
        </w:rPr>
        <w:t xml:space="preserve">Φωτόπουλος Στυλιανός, </w:t>
      </w:r>
      <w:r w:rsidR="007C6DEA" w:rsidRPr="007C6DEA">
        <w:rPr>
          <w:rFonts w:cstheme="minorHAnsi"/>
        </w:rPr>
        <w:t xml:space="preserve">Ζεϊμπέκ Χουσεΐν, </w:t>
      </w:r>
      <w:r w:rsidR="007C6DEA">
        <w:rPr>
          <w:rFonts w:cstheme="minorHAnsi"/>
        </w:rPr>
        <w:t>Πέρκα Θεοπίστη (</w:t>
      </w:r>
      <w:proofErr w:type="spellStart"/>
      <w:r w:rsidR="007C6DEA">
        <w:rPr>
          <w:rFonts w:cstheme="minorHAnsi"/>
        </w:rPr>
        <w:t>Πέτη</w:t>
      </w:r>
      <w:proofErr w:type="spellEnd"/>
      <w:r w:rsidR="007C6DEA">
        <w:rPr>
          <w:rFonts w:cstheme="minorHAnsi"/>
        </w:rPr>
        <w:t>)</w:t>
      </w:r>
      <w:r w:rsidR="007C6DEA" w:rsidRPr="007C6DEA">
        <w:rPr>
          <w:rFonts w:cstheme="minorHAnsi"/>
        </w:rPr>
        <w:t xml:space="preserve">, Βρεττός Νικόλαος, Κεφαλά Γεωργία (Τζώρτζια), Δημητριάδης Πέτρος, Κόντης Ιωάννης, Δημητροκάλλης Ιωάννης και Παπαϊωάννου Αρετή.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Κυρίες και κύριοι συνάδελφοι, καλημέρα σας. Ξεκινάει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Ανάπτυξης «Ενσωμάτωση του άρθρου 1 της Οδηγίας της Ευρωπαϊκής Ένωσης 2019/1151 κατά το μέρος που αφορά τους αποκλεισμένους διευθυντές και άλλες επείγουσες διατάξεις». Στη συνεδρίαση παρίσταται ο Υπουργός Ανάπτυξης κύριος Θεοδωρικάκος.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Ως προς τον προγραμματισμό των επόμενων συνεδριάσεων η πρόταση είναι να συνεχίσουμε την επεξεργασία του σχεδίου νόμου την Τετάρτη 10 Ιουλίου με δύο συνεδριάσεις, ώρα 13.00΄ για την ακρόαση των εξωκοινοβουλευτικών προσώπων και ώρα 16.00΄ για την κατ’ </w:t>
      </w:r>
      <w:proofErr w:type="spellStart"/>
      <w:r w:rsidRPr="00410C53">
        <w:rPr>
          <w:rFonts w:cstheme="minorHAnsi"/>
        </w:rPr>
        <w:t>άρθρον</w:t>
      </w:r>
      <w:proofErr w:type="spellEnd"/>
      <w:r w:rsidRPr="00410C53">
        <w:rPr>
          <w:rFonts w:cstheme="minorHAnsi"/>
        </w:rPr>
        <w:t xml:space="preserve"> συζήτηση στην Αίθουσα «Προέδρου Αθανασίου Κωνσταντίνου Τσαλδάρη», στην 223 δηλαδή. Η τέταρτη συνεδρίαση, η οποία θα διατεθεί για την </w:t>
      </w:r>
      <w:proofErr w:type="spellStart"/>
      <w:r w:rsidRPr="00410C53">
        <w:rPr>
          <w:rFonts w:cstheme="minorHAnsi"/>
        </w:rPr>
        <w:t>β΄</w:t>
      </w:r>
      <w:proofErr w:type="spellEnd"/>
      <w:r w:rsidRPr="00410C53">
        <w:rPr>
          <w:rFonts w:cstheme="minorHAnsi"/>
        </w:rPr>
        <w:t xml:space="preserve"> ανάγνωση, προτείνω να διεξαχθεί την Τρίτη 16 Ιουλίου και ώρα 16.00΄ στην Αίθουσα Γερουσίας.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Στο σημείο αυτό θα ήθελα οι εισηγητές και οι ειδικοί αγορητές να προτείνουν φορείς που επιθυμούν να κληθούν και θα παρακαλούσα οι προτάσεις σας να κατατεθούν και γραπτώς στη γραμματεία της Επιτροπής, ώστε να καταρτιστεί ο σχετικός κατάλογος τον οποίο και θα αναγνώσω στη συνέχεια της συνεδρίασης. Κύριε </w:t>
      </w:r>
      <w:proofErr w:type="spellStart"/>
      <w:r w:rsidRPr="00410C53">
        <w:rPr>
          <w:rFonts w:cstheme="minorHAnsi"/>
        </w:rPr>
        <w:t>Γιόγιακα</w:t>
      </w:r>
      <w:proofErr w:type="spellEnd"/>
      <w:r w:rsidRPr="00410C53">
        <w:rPr>
          <w:rFonts w:cstheme="minorHAnsi"/>
        </w:rPr>
        <w:t>, πρόταση για φορείς έχετε; Θα μας την καταθέσετε εγγράφως; Για την διευκόλυνση των πρακτικών να τους ανακοινώσετε και από μικροφώνου; Πρέπει να τους εκφωνήσετε τώρα.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ΒΑΣΙΛΕΙΟΣ ΓΙΟΓΙΑΚΑΣ (Εισηγητής της Πλειοψηφίας):</w:t>
      </w:r>
      <w:r w:rsidRPr="00410C53">
        <w:rPr>
          <w:rFonts w:cstheme="minorHAnsi"/>
        </w:rPr>
        <w:t xml:space="preserve"> Λοιπόν, ΣΕΒ, Κεντρική Ένωση Επιμελητηρίων Ελλάδος, Αρχή Καταπολέμησης της Νομιμοποίησης Εσόδων από Εγκληματικές Δραστηριότητες, Επιτροπή Κεφαλαιαγοράς, Σύνδεσμος ΑΕ ΕΠΕ και τον φορέα Πέλλα Αναπτυξιακή ΑΕ ΟΤΑ που είναι από τη Λαμία.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Μάλιστα. Ευχαριστούμε πολύ, κύριε </w:t>
      </w:r>
      <w:proofErr w:type="spellStart"/>
      <w:r w:rsidRPr="00410C53">
        <w:rPr>
          <w:rFonts w:cstheme="minorHAnsi"/>
        </w:rPr>
        <w:t>Γιόγιακα</w:t>
      </w:r>
      <w:proofErr w:type="spellEnd"/>
      <w:r w:rsidRPr="00410C53">
        <w:rPr>
          <w:rFonts w:cstheme="minorHAnsi"/>
        </w:rPr>
        <w:t>. Το λόγο έχει η Εισηγήτρια της Μειοψηφίας, η κυρία Κοντοτόλη. Παρακαλώ, ανοίξτε και το μικρόφωνο σας.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ΜΑΡΙΝΑ ΚΟΝΤΟΤΟΛΗ (Εισηγήτρια της Μειοψηφίας):</w:t>
      </w:r>
      <w:r w:rsidRPr="00410C53">
        <w:rPr>
          <w:rFonts w:cstheme="minorHAnsi"/>
        </w:rPr>
        <w:t xml:space="preserve"> Ευχαριστώ, κύριε Πρόεδρε. Λοιπόν, οι προτεινόμενοι φορείς είναι Σύνδεσμος Επιχειρήσεων και Βιομηχανιών - ΣΕΒ, Γενική Συνομοσπονδία Επαγγελματιών Βιοτεχνών Εμπόρων Ελλάδος – ΓΣΕΒΕΕ, Οικονομικό Επιμελητήριο της Ελλάδος, Σύλλογος Εργαζομένων ΜΟΔ, Εμπορικό και Βιομηχανικό Επιμελητήριο Αθηνών. Επίσης, προτείνουμε να κληθούν για την Πανελλήνια Έκθεση Λαμίας οι φορείς Περιφερειάρχης Στερεάς, Φάνης Σπανός ή </w:t>
      </w:r>
      <w:proofErr w:type="spellStart"/>
      <w:r w:rsidRPr="00410C53">
        <w:rPr>
          <w:rFonts w:cstheme="minorHAnsi"/>
        </w:rPr>
        <w:t>Αντιπεριφερειάρχης</w:t>
      </w:r>
      <w:proofErr w:type="spellEnd"/>
      <w:r w:rsidRPr="00410C53">
        <w:rPr>
          <w:rFonts w:cstheme="minorHAnsi"/>
        </w:rPr>
        <w:t xml:space="preserve"> Φθιώτιδας, Ηλίας Σανίδας, ο Δήμαρχος Λαμίας, Πανουργιάς Παπαϊωάννου, ο Πρόεδρος του φορέα ΠΕΛ - Πανελλήνια Έκθεση Λαμίας, Λεωνίδας Κωστόπουλος και, τέλος, ο Πρόεδρος Επιμελητηρίου Φθιώτιδας, Αθανάσιος Κυρίτσης.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Ευχαριστούμε πολύ, </w:t>
      </w:r>
      <w:r w:rsidR="00AE748E" w:rsidRPr="00410C53">
        <w:rPr>
          <w:rFonts w:cstheme="minorHAnsi"/>
        </w:rPr>
        <w:t>κυρία</w:t>
      </w:r>
      <w:r w:rsidRPr="00410C53">
        <w:rPr>
          <w:rFonts w:cstheme="minorHAnsi"/>
        </w:rPr>
        <w:t xml:space="preserve"> Κοντοτόλη. Το λόγο έχει ο κύριος Νικητιάδης. Παρακαλώ.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ΓΕΩΡΓΙΟΣ ΝΙΚΗΤΙΑΔΗΣ (Ειδικός Αγορητής της Κ.Ο. «ΠΑΣΟΚ – ΚΙΝΗΜΑ ΑΛΛΑΓΗΣ»):</w:t>
      </w:r>
      <w:r w:rsidRPr="00410C53">
        <w:rPr>
          <w:rFonts w:cstheme="minorHAnsi"/>
        </w:rPr>
        <w:t xml:space="preserve"> Ευχαριστώ, κύριε Πρόεδρε. Προτείνουμε τους ΣΕΒ, ΓΣΕΒΕΕ, ΣΕΤΕ, ΕΝΕΙΣΕΤ</w:t>
      </w:r>
      <w:r w:rsidR="00AE748E" w:rsidRPr="00410C53">
        <w:rPr>
          <w:rFonts w:cstheme="minorHAnsi"/>
        </w:rPr>
        <w:t>,</w:t>
      </w:r>
      <w:r w:rsidRPr="00410C53">
        <w:rPr>
          <w:rFonts w:cstheme="minorHAnsi"/>
        </w:rPr>
        <w:t xml:space="preserve"> Ένωση Εισηγμένων Εταιρειών, Δήμο </w:t>
      </w:r>
      <w:proofErr w:type="spellStart"/>
      <w:r w:rsidRPr="00410C53">
        <w:rPr>
          <w:rFonts w:cstheme="minorHAnsi"/>
        </w:rPr>
        <w:t>Λαμιέων</w:t>
      </w:r>
      <w:proofErr w:type="spellEnd"/>
      <w:r w:rsidRPr="00410C53">
        <w:rPr>
          <w:rFonts w:cstheme="minorHAnsi"/>
        </w:rPr>
        <w:t>, Σύνδεσμο Ανωνύμων Εταιρειών.</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Ευχαριστούμε, κύριε </w:t>
      </w:r>
      <w:proofErr w:type="spellStart"/>
      <w:r w:rsidRPr="00410C53">
        <w:rPr>
          <w:rFonts w:cstheme="minorHAnsi"/>
        </w:rPr>
        <w:t>Νικητιάδη</w:t>
      </w:r>
      <w:proofErr w:type="spellEnd"/>
      <w:r w:rsidRPr="00410C53">
        <w:rPr>
          <w:rFonts w:cstheme="minorHAnsi"/>
        </w:rPr>
        <w:t>. Το λόγο έχει ο κύριος Συντυχάκης.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ΕΜΜΑΝΟΥΗΛ ΣΥΝΤΥΧΑΚΗΣ (Ειδικός Αγορητής της Κ.Ο. «ΚΟΜΜΟΥΝΙΣΤΙΚΟ ΚΟΜΜΑ ΕΛΛΑΔΑΣ»):</w:t>
      </w:r>
      <w:r w:rsidRPr="00410C53">
        <w:rPr>
          <w:rFonts w:cstheme="minorHAnsi"/>
        </w:rPr>
        <w:t xml:space="preserve"> Ευχαριστώ, κύριε Πρόεδρε. Δεν έχουμε κάτι να προτείνουμε.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Ευχαριστούμε και εμείς, κύριε Συντυχάκη. Το λόγο έχει ο κύριος Φωτόπουλος.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ΣΤΥΛΙΑΝΟΣ ΦΩΤΟΠΟΥΛΟΣ (Ειδικός Αγορητής της Κ.Ο. «</w:t>
      </w:r>
      <w:r w:rsidRPr="00410C53">
        <w:rPr>
          <w:rFonts w:cstheme="minorHAnsi"/>
          <w:b/>
          <w:bCs/>
        </w:rPr>
        <w:t>ΕΛΛΗΝΙΚΗ ΛΥΣΗ–ΚΥΡΙΑΚΟΣ ΒΕΛΟΠΟΥΛΟΣ»:</w:t>
      </w:r>
      <w:r w:rsidRPr="00410C53">
        <w:rPr>
          <w:rFonts w:cstheme="minorHAnsi"/>
          <w:bCs/>
        </w:rPr>
        <w:t xml:space="preserve"> </w:t>
      </w:r>
      <w:r w:rsidRPr="00410C53">
        <w:rPr>
          <w:rFonts w:cstheme="minorHAnsi"/>
        </w:rPr>
        <w:t>Καλημέρα, κύριε Πρόεδρε. Προτείνουμε τους</w:t>
      </w:r>
      <w:r w:rsidR="00AE748E" w:rsidRPr="00410C53">
        <w:rPr>
          <w:rFonts w:cstheme="minorHAnsi"/>
        </w:rPr>
        <w:t>,</w:t>
      </w:r>
      <w:r w:rsidRPr="00410C53">
        <w:rPr>
          <w:rFonts w:cstheme="minorHAnsi"/>
        </w:rPr>
        <w:t xml:space="preserve"> Δικηγορικό Σύλλογο Αθηνών, Επαγγελματικό</w:t>
      </w:r>
      <w:r w:rsidR="0057183E" w:rsidRPr="00410C53">
        <w:rPr>
          <w:rFonts w:cstheme="minorHAnsi"/>
        </w:rPr>
        <w:t xml:space="preserve"> </w:t>
      </w:r>
      <w:r w:rsidRPr="00410C53">
        <w:rPr>
          <w:rFonts w:cstheme="minorHAnsi"/>
        </w:rPr>
        <w:t>Επιμελητήριο Αθήνας, Οικονομικό Επιμελητήριο και Επιτροπή Κεφαλαιαγοράς. Θα σας προσκομίσουμε σε λίγο και το έντυπο.</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lastRenderedPageBreak/>
        <w:t xml:space="preserve">ΧΡΗΣΤΟΣ ΜΠΟΥΚΩΡΟΣ (Πρόεδρος της Επιτροπής): </w:t>
      </w:r>
      <w:r w:rsidRPr="00410C53">
        <w:rPr>
          <w:rFonts w:cstheme="minorHAnsi"/>
        </w:rPr>
        <w:t xml:space="preserve">Ναι. Να δώσουμε τον λόγο για την πρόταση φορέων προς τον κύριο </w:t>
      </w:r>
      <w:proofErr w:type="spellStart"/>
      <w:r w:rsidRPr="00410C53">
        <w:rPr>
          <w:rFonts w:cstheme="minorHAnsi"/>
        </w:rPr>
        <w:t>Βρεττό</w:t>
      </w:r>
      <w:proofErr w:type="spellEnd"/>
      <w:r w:rsidRPr="00410C53">
        <w:rPr>
          <w:rFonts w:cstheme="minorHAnsi"/>
        </w:rPr>
        <w:t xml:space="preserve">. Στη συνέχεια η Νέα Αριστερά θα μας καταθέσει προτάσεις για φορείς. Κύριε </w:t>
      </w:r>
      <w:proofErr w:type="spellStart"/>
      <w:r w:rsidRPr="00410C53">
        <w:rPr>
          <w:rFonts w:cstheme="minorHAnsi"/>
        </w:rPr>
        <w:t>Βρεττέ</w:t>
      </w:r>
      <w:proofErr w:type="spellEnd"/>
      <w:r w:rsidRPr="00410C53">
        <w:rPr>
          <w:rFonts w:cstheme="minorHAnsi"/>
        </w:rPr>
        <w:t xml:space="preserve">, έχετε το λόγο.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ΝΙΚΟΛΑΟΣ ΒΡΕΤΤΟΣ (</w:t>
      </w:r>
      <w:r w:rsidRPr="00410C53">
        <w:rPr>
          <w:rFonts w:cstheme="minorHAnsi"/>
          <w:b/>
          <w:bCs/>
        </w:rPr>
        <w:t>Ειδικός Αγορητής της Κ.Ο. «ΔΗΜΟΚΡΑΤΙΚΟ ΠΑΤΡΙΩΤΙΚΟ ΚΙΝΗΜΑ “ΝΙΚΗ”»:</w:t>
      </w:r>
      <w:r w:rsidRPr="00410C53">
        <w:rPr>
          <w:rFonts w:cstheme="minorHAnsi"/>
          <w:bCs/>
        </w:rPr>
        <w:t xml:space="preserve"> </w:t>
      </w:r>
      <w:r w:rsidRPr="00410C53">
        <w:rPr>
          <w:rFonts w:cstheme="minorHAnsi"/>
        </w:rPr>
        <w:t>Καλημέρα. Προτείνουμε το Οικονομικό Επιμελητήριο οπωσδήποτε και από την Λαμία τον εκπρόσωπο του προηγούμενου φορέα, Πρόεδρο ή οποιοδήποτε μέλος του διοικητικού συμβουλίου, δηλαδή αυτό που είναι υπό κατάργηση.</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Μάλιστα, κύριε </w:t>
      </w:r>
      <w:proofErr w:type="spellStart"/>
      <w:r w:rsidRPr="00410C53">
        <w:rPr>
          <w:rFonts w:cstheme="minorHAnsi"/>
        </w:rPr>
        <w:t>Βρεττέ</w:t>
      </w:r>
      <w:proofErr w:type="spellEnd"/>
      <w:r w:rsidRPr="00410C53">
        <w:rPr>
          <w:rFonts w:cstheme="minorHAnsi"/>
        </w:rPr>
        <w:t>. Ευχαριστούμε πολύ. Να πάμε και στον κύριο Κόντη. Θα αντικαταστήσει τον κύριο Δημητριάδη από τους Σπαρτιάτες. Παρακαλώ, κύριε Κόντη.</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ΙΩΑΝΝΗΣ ΚΟΝΤΗΣ: </w:t>
      </w:r>
      <w:r w:rsidRPr="00410C53">
        <w:rPr>
          <w:rFonts w:cstheme="minorHAnsi"/>
        </w:rPr>
        <w:t>Ευχαριστώ, κύριε Πρόεδρε. Προτείνουμε τους</w:t>
      </w:r>
      <w:r w:rsidR="0057183E" w:rsidRPr="00410C53">
        <w:rPr>
          <w:rFonts w:cstheme="minorHAnsi"/>
        </w:rPr>
        <w:t>,</w:t>
      </w:r>
      <w:r w:rsidRPr="00410C53">
        <w:rPr>
          <w:rFonts w:cstheme="minorHAnsi"/>
        </w:rPr>
        <w:t xml:space="preserve"> Οικονομικό Επιμελητήριο, ΣΕΒ, Κεντρική Ένωση Επιμελητηρίων, Περιφερειάρχες Φθιώτιδος και Στερεάς Ελλάδας, Δήμο Λαμίας και Επαγγελματικό Επιμελητήριο Αθήνας.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Ευχαριστούμε πολύ, κύριε Κόντη. Κυρίες και κύριοι συνάδελφοι, εισερχόμαστε τώρα στον κύκλο των τοποθετήσεων των </w:t>
      </w:r>
      <w:r w:rsidR="003163FD" w:rsidRPr="00410C53">
        <w:rPr>
          <w:rFonts w:cstheme="minorHAnsi"/>
        </w:rPr>
        <w:t>Ε</w:t>
      </w:r>
      <w:r w:rsidRPr="00410C53">
        <w:rPr>
          <w:rFonts w:cstheme="minorHAnsi"/>
        </w:rPr>
        <w:t xml:space="preserve">ισηγητών και των </w:t>
      </w:r>
      <w:r w:rsidR="003163FD" w:rsidRPr="00410C53">
        <w:rPr>
          <w:rFonts w:cstheme="minorHAnsi"/>
        </w:rPr>
        <w:t>Ε</w:t>
      </w:r>
      <w:r w:rsidRPr="00410C53">
        <w:rPr>
          <w:rFonts w:cstheme="minorHAnsi"/>
        </w:rPr>
        <w:t xml:space="preserve">ιδικών </w:t>
      </w:r>
      <w:r w:rsidR="003163FD" w:rsidRPr="00410C53">
        <w:rPr>
          <w:rFonts w:cstheme="minorHAnsi"/>
        </w:rPr>
        <w:t>Α</w:t>
      </w:r>
      <w:r w:rsidRPr="00410C53">
        <w:rPr>
          <w:rFonts w:cstheme="minorHAnsi"/>
        </w:rPr>
        <w:t xml:space="preserve">γορητών. Όποιος συνάδελφος επιθυμεί να πάρει το λόγο θα παρακαλέσω να ζητήσει να τοποθετηθεί μετά τους </w:t>
      </w:r>
      <w:r w:rsidR="003163FD" w:rsidRPr="00410C53">
        <w:rPr>
          <w:rFonts w:cstheme="minorHAnsi"/>
        </w:rPr>
        <w:t>Ε</w:t>
      </w:r>
      <w:r w:rsidRPr="00410C53">
        <w:rPr>
          <w:rFonts w:cstheme="minorHAnsi"/>
        </w:rPr>
        <w:t xml:space="preserve">ισηγητές και τους </w:t>
      </w:r>
      <w:r w:rsidR="003163FD" w:rsidRPr="00410C53">
        <w:rPr>
          <w:rFonts w:cstheme="minorHAnsi"/>
        </w:rPr>
        <w:t>Ε</w:t>
      </w:r>
      <w:r w:rsidRPr="00410C53">
        <w:rPr>
          <w:rFonts w:cstheme="minorHAnsi"/>
        </w:rPr>
        <w:t xml:space="preserve">ιδικούς </w:t>
      </w:r>
      <w:r w:rsidR="003163FD" w:rsidRPr="00410C53">
        <w:rPr>
          <w:rFonts w:cstheme="minorHAnsi"/>
        </w:rPr>
        <w:t>Α</w:t>
      </w:r>
      <w:r w:rsidRPr="00410C53">
        <w:rPr>
          <w:rFonts w:cstheme="minorHAnsi"/>
        </w:rPr>
        <w:t>γορητές, εφόσον έχει εγγραφεί στη σχετική λίστα που κρατάει η γραμματεία μας. Το λόγο έχει ο Εισηγητής της Πλειοψηφίας, ο κύριος Βασίλειος Γιόγιακας.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ab/>
      </w:r>
      <w:r w:rsidRPr="00410C53">
        <w:rPr>
          <w:rFonts w:cstheme="minorHAnsi"/>
          <w:b/>
        </w:rPr>
        <w:t>ΒΑΣΙΛΕΙΟΣ ΓΙΟΓΙΑΚΑΣ (Εισηγητής της Πλειοψηφίας):</w:t>
      </w:r>
      <w:r w:rsidRPr="00410C53">
        <w:rPr>
          <w:rFonts w:cstheme="minorHAnsi"/>
        </w:rPr>
        <w:t xml:space="preserve"> Ευχαριστώ κύριε Πρόεδρε. Κύριε Υπουργέ, κυρίες και κύριοι συνάδελφοι, με το πρώτο κεφάλαιο του παρόντος νομοσχεδίου ενσωματώνεται στην εθνική νομοθεσία το άρθρο 1 της Οδηγίας 2019/1151 του </w:t>
      </w:r>
      <w:r w:rsidR="003163FD" w:rsidRPr="00410C53">
        <w:rPr>
          <w:rFonts w:cstheme="minorHAnsi"/>
        </w:rPr>
        <w:t>Ε</w:t>
      </w:r>
      <w:r w:rsidRPr="00410C53">
        <w:rPr>
          <w:rFonts w:cstheme="minorHAnsi"/>
        </w:rPr>
        <w:t>υρωπαϊκού Κοινοβουλίου και του Συμβουλίου της 20ής Ιουνίου 2019</w:t>
      </w:r>
      <w:r w:rsidR="003163FD" w:rsidRPr="00410C53">
        <w:rPr>
          <w:rFonts w:cstheme="minorHAnsi"/>
        </w:rPr>
        <w:t>,</w:t>
      </w:r>
      <w:r w:rsidRPr="00410C53">
        <w:rPr>
          <w:rFonts w:cstheme="minorHAnsi"/>
        </w:rPr>
        <w:t xml:space="preserve"> όσον αφορά στη χρήση ψηφιακών εργαλείων και διαδικασιών στον τομέα του εμπορικού δικαίου. Οι ρυθμίσεις εστιάζουν συγκεκριμένα στο ζήτημα του αποκλεισμού φυσικών προσώπων</w:t>
      </w:r>
      <w:r w:rsidR="003163FD" w:rsidRPr="00410C53">
        <w:rPr>
          <w:rFonts w:cstheme="minorHAnsi"/>
        </w:rPr>
        <w:t>,</w:t>
      </w:r>
      <w:r w:rsidRPr="00410C53">
        <w:rPr>
          <w:rFonts w:cstheme="minorHAnsi"/>
        </w:rPr>
        <w:t xml:space="preserve"> από τη διαχείριση εταιρικών υποθέσεων και τα οποία πρόσωπα ορίζονται ως αποκλεισμένοι Διευθυντές. Με τις διατάξεις του πρώτου αυτού κεφαλαίου προστίθενται στον νόμο 4919/2022 νέα άρθρα</w:t>
      </w:r>
      <w:r w:rsidR="003163FD" w:rsidRPr="00410C53">
        <w:rPr>
          <w:rFonts w:cstheme="minorHAnsi"/>
        </w:rPr>
        <w:t>,</w:t>
      </w:r>
      <w:r w:rsidRPr="00410C53">
        <w:rPr>
          <w:rFonts w:cstheme="minorHAnsi"/>
        </w:rPr>
        <w:t xml:space="preserve"> τα οποία έχουν σκοπό την προστασία τρίτων από καταχρηστικές ή δόλιες συμπεριφορές φυσικών προσώπων που διοικούν τις κεφαλαιουχικές εταιρείες και κατά συνέπεια</w:t>
      </w:r>
      <w:r w:rsidR="003163FD" w:rsidRPr="00410C53">
        <w:rPr>
          <w:rFonts w:cstheme="minorHAnsi"/>
        </w:rPr>
        <w:t>,</w:t>
      </w:r>
      <w:r w:rsidRPr="00410C53">
        <w:rPr>
          <w:rFonts w:cstheme="minorHAnsi"/>
        </w:rPr>
        <w:t xml:space="preserve"> τη μείωση των κινδύνων για τις επιχειρήσεις, τα πιστωτικά ιδρύματα και άλλα συναλλασσόμενα μέρη. Μεταξύ άλλων θεσπίζεται μητρώο αποκλεισμένων Διευθυντών με σκοπό την προστασία οργανισμών και προσώπων που συναλλάσσονται με εταιρείες ή  υποκαταστήματα εταιρειών, ορίζονται αναλυτικά οι λόγοι και η διάρκεια του αποκλεισμού των φυσικών προσώπων από τη διοίκηση των εταιρειών και των υποκαταστημάτων τους, διάρκεια που είναι ανάλογη με τη βαρύτητα της παράβασης.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Ρυθμίζονται, επίσης, τα ζητήματα που αφορούν τη σύσταση, την τήρηση και τη διαχείριση του μητρώου αποκλεισμένων Διευθυντών</w:t>
      </w:r>
      <w:r w:rsidR="003163FD" w:rsidRPr="00410C53">
        <w:rPr>
          <w:rFonts w:cstheme="minorHAnsi"/>
        </w:rPr>
        <w:t>,</w:t>
      </w:r>
      <w:r w:rsidRPr="00410C53">
        <w:rPr>
          <w:rFonts w:cstheme="minorHAnsi"/>
        </w:rPr>
        <w:t xml:space="preserve"> καθώς και τη δυνατότητα πρόσβασης σε αυτό. Επίσης, περιγράφεται η διαδικασία του αποκλεισμού των Διευθυντών με την αξιοποίηση πληροφοριακών συστημάτων για τη λήψη των απαραίτητων πληροφοριών ενώ προβλέπεται η διαρκής υποχρέωση ανταλλαγής στοιχείων του μητρώου αποκλεισμένων Διευθυντών με τα άλλα κράτη μέλη της Ευρωπαϊκής Ένωσης που παρέχονται μέσω της πλατφόρμας </w:t>
      </w:r>
      <w:r w:rsidR="00C94293" w:rsidRPr="00410C53">
        <w:rPr>
          <w:rFonts w:cstheme="minorHAnsi"/>
          <w:lang w:val="en-US"/>
        </w:rPr>
        <w:t>e</w:t>
      </w:r>
      <w:r w:rsidRPr="00410C53">
        <w:rPr>
          <w:rFonts w:cstheme="minorHAnsi"/>
        </w:rPr>
        <w:t>-</w:t>
      </w:r>
      <w:r w:rsidRPr="00410C53">
        <w:rPr>
          <w:rFonts w:cstheme="minorHAnsi"/>
          <w:lang w:val="en-US"/>
        </w:rPr>
        <w:t>Justice</w:t>
      </w:r>
      <w:r w:rsidRPr="00410C53">
        <w:rPr>
          <w:rFonts w:cstheme="minorHAnsi"/>
        </w:rPr>
        <w:t xml:space="preserve"> και η υποχρέωση συνεργασίας με τα άλλα κράτη μέλη. Με άλλη διάταξη θεσπίζονται κυρώσεις που επιβάλλονται τόσο σε αποκλεισμένο Διευθυντή που γνωρίζοντας τον αποκλεισμό του διαχειρίζεται εταιρικές υποθέσεις όσο και στην εταιρεία που αναθέτει σε αποκλεισμένο Διευθυντή τη διαχείριση των υποθέσε</w:t>
      </w:r>
      <w:r w:rsidR="00C94293" w:rsidRPr="00410C53">
        <w:rPr>
          <w:rFonts w:cstheme="minorHAnsi"/>
        </w:rPr>
        <w:t>ώ</w:t>
      </w:r>
      <w:r w:rsidRPr="00410C53">
        <w:rPr>
          <w:rFonts w:cstheme="minorHAnsi"/>
        </w:rPr>
        <w:t>ν</w:t>
      </w:r>
      <w:r w:rsidR="00C94293" w:rsidRPr="00410C53">
        <w:rPr>
          <w:rFonts w:cstheme="minorHAnsi"/>
        </w:rPr>
        <w:t>,</w:t>
      </w:r>
      <w:r w:rsidRPr="00410C53">
        <w:rPr>
          <w:rFonts w:cstheme="minorHAnsi"/>
        </w:rPr>
        <w:t xml:space="preserve"> της γνωρίζοντας </w:t>
      </w:r>
      <w:r w:rsidRPr="00410C53">
        <w:rPr>
          <w:rFonts w:cstheme="minorHAnsi"/>
        </w:rPr>
        <w:lastRenderedPageBreak/>
        <w:t xml:space="preserve">επίσης ότι είναι αποκλεισμένος. Ουσιαστικά, κυρίες και κύριοι συνάδελφοι, με τις παραπάνω προβλέψεις επιτυγχάνεται για πρώτη φορά η πρόσβαση, η ανταλλαγή και η διασταύρωση διαθέσιμων πληροφοριών για πρόσωπα που είναι αποδεδειγμένα ακατάλληλα να αναλάβουν διευθυντικές θέσεις σε εταιρείες και υποκαταστήματά τους.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Με το δεύτερο κεφάλαιο του νομοσχεδίου ρυθμίζονται επείγοντα ζητήματα αρμοδιότητας του Υπουργείου Ανάπτυξης σε σχέση αφενός με την εφαρμογή των δύο αναπτυξιακών νόμων του 2011 και του 2016 και αφετέρου με την επικείμενη κατάργηση του Νομικού Προσώπου Δημοσίου Δικαίου Πανελλήνια Έκθεση Λαμίας και τη μεταφορά των αρμοδιοτήτων του στην Ανώνυμη Εταιρεία Φορέας Π.Ε.Λ Αναπτυξιακή ΟΤΑ. Το ένα θέμα είναι ότι παρατηρούνται καθυστερήσεις στη δυνατότητα των φορέων των επενδυτικών σχεδίων του νόμου 3908/2011 και 4399/2016 να αξιοποιούν το κίνητρο φορολογικής απαλλαγής, κάτι το οποίο έχει επιπτώσεις στα οικονομικά τους αποτελέσματα. Έτσι ρυθμίζεται με πάγια διάταξη ώστε να αποτελέσει διαρκές δικαίωμα των ωφελούμενων επιχειρήσεων</w:t>
      </w:r>
      <w:r w:rsidR="0012629A" w:rsidRPr="00410C53">
        <w:rPr>
          <w:rFonts w:cstheme="minorHAnsi"/>
        </w:rPr>
        <w:t>,</w:t>
      </w:r>
      <w:r w:rsidRPr="00410C53">
        <w:rPr>
          <w:rFonts w:cstheme="minorHAnsi"/>
        </w:rPr>
        <w:t xml:space="preserve"> η δυνατότητα οι επιχειρήσεις αυτές να κάνουν χρήση του κινήτρου αυτού μέσα στο έτος κατά το οποίο υπέβαλαν την αίτηση πιστοποίησης της υλοποίησης του επενδυτικού σχεδίου αντί του επόμενου φορολογικού έτους. Με τα άλλα δύο άρθρα του δεύτερου κεφαλαίου</w:t>
      </w:r>
      <w:r w:rsidR="0012629A" w:rsidRPr="00410C53">
        <w:rPr>
          <w:rFonts w:cstheme="minorHAnsi"/>
        </w:rPr>
        <w:t>,</w:t>
      </w:r>
      <w:r w:rsidRPr="00410C53">
        <w:rPr>
          <w:rFonts w:cstheme="minorHAnsi"/>
        </w:rPr>
        <w:t xml:space="preserve"> λύνονται εκκρεμότητες που δημιουργήθηκαν από την κατάργηση του Ν.Π.Δ.Δ. Πανελλήνια Έκθεση Λαμίας και τη μεταφορά των αρμοδιοτήτων στην Ανώνυμη Εταιρεία</w:t>
      </w:r>
      <w:r w:rsidR="0012629A" w:rsidRPr="00410C53">
        <w:rPr>
          <w:rFonts w:cstheme="minorHAnsi"/>
        </w:rPr>
        <w:t xml:space="preserve"> φ</w:t>
      </w:r>
      <w:r w:rsidRPr="00410C53">
        <w:rPr>
          <w:rFonts w:cstheme="minorHAnsi"/>
        </w:rPr>
        <w:t>ορέας Π.Ε.Λ Αναπτυξιακή ΟΤΑ</w:t>
      </w:r>
      <w:r w:rsidR="0012629A" w:rsidRPr="00410C53">
        <w:rPr>
          <w:rFonts w:cstheme="minorHAnsi"/>
        </w:rPr>
        <w:t>,</w:t>
      </w:r>
      <w:r w:rsidRPr="00410C53">
        <w:rPr>
          <w:rFonts w:cstheme="minorHAnsi"/>
        </w:rPr>
        <w:t xml:space="preserve"> εκκρεμότητες οι οποίες προκαλούν μια σειρά προβλημάτων και στην τοπική κοινωνία.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Θα έχουμε την ευκαιρία να αναφερθούμε εκτενέστερα και στις επόμενες συζητήσεις. Επιστρέφοντας στο κύριο αντικείμενο του νομοσχεδίου, κυρίες και κύριοι συνάδελφοι, με τις ρυθμίσεις του πρώτου κεφαλαίου εισάγεται ένα ισχυρό μέτρο προστασίας για τις εταιρείες και για τα ενδιαφερόμενα μέρη που συνεργάζονται με αυτές</w:t>
      </w:r>
      <w:r w:rsidR="0012629A" w:rsidRPr="00410C53">
        <w:rPr>
          <w:rFonts w:cstheme="minorHAnsi"/>
        </w:rPr>
        <w:t>,</w:t>
      </w:r>
      <w:r w:rsidRPr="00410C53">
        <w:rPr>
          <w:rFonts w:cstheme="minorHAnsi"/>
        </w:rPr>
        <w:t xml:space="preserve"> εργαζόμενους, προμηθευτές, πελάτες, πιστωτές και δημόσιες υπηρεσίες, μία παρέμβαση με την οποία μεσοπρόθεσμα στηρίζεται η επιχειρηματικότητα και ενθαρρύνεται ο υγιής ανταγωνισμός. </w:t>
      </w:r>
    </w:p>
    <w:p w:rsidR="00C94293" w:rsidRPr="00410C53" w:rsidRDefault="00592C07" w:rsidP="00410C53">
      <w:pPr>
        <w:spacing w:after="0" w:line="276" w:lineRule="auto"/>
        <w:ind w:firstLineChars="322" w:firstLine="708"/>
        <w:contextualSpacing/>
        <w:jc w:val="both"/>
        <w:rPr>
          <w:rFonts w:cstheme="minorHAnsi"/>
        </w:rPr>
      </w:pPr>
      <w:r w:rsidRPr="00410C53">
        <w:rPr>
          <w:rFonts w:cstheme="minorHAnsi"/>
        </w:rPr>
        <w:t>Ευχαριστώ κύριε Πρόεδρε.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Το λόγο έχει η κυρία Κοντοτόλη.</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ΜΑΡΙΝΑ ΚΟΝΤΟΤΟΛΗ (Εισηγήτρια της Μειοψηφίας)</w:t>
      </w:r>
      <w:r w:rsidRPr="00410C53">
        <w:rPr>
          <w:rFonts w:cstheme="minorHAnsi"/>
        </w:rPr>
        <w:t xml:space="preserve">: Κυρίες και κύριοι συνάδελφοι, κύριε Υπουργέ, επιτρέψτε μου εισαγωγικά να κάνω μια γενική παρατήρηση το υπό συζήτηση νομοσχέδιο «Ενσωμάτωση του άρθρου 1 της Οδηγίας (ΕΕ) 2019/1151 κατά το μέρος που αφορά τους αποκλεισμένους διευθυντές και άλλες επείγουσες διατάξεις» χωρίζεται σε δύο μέρη. Το πρώτο μέρος αφορά την ενσωμάτωση της </w:t>
      </w:r>
      <w:r w:rsidR="00F4729D" w:rsidRPr="00410C53">
        <w:rPr>
          <w:rFonts w:cstheme="minorHAnsi"/>
        </w:rPr>
        <w:t>Ο</w:t>
      </w:r>
      <w:r w:rsidRPr="00410C53">
        <w:rPr>
          <w:rFonts w:cstheme="minorHAnsi"/>
        </w:rPr>
        <w:t>δηγίας της Ευρωπαϊκής Ένωσης για τους αποκλεισμένους διευθυντές και το δεύτερο</w:t>
      </w:r>
      <w:r w:rsidR="00F4729D" w:rsidRPr="00410C53">
        <w:rPr>
          <w:rFonts w:cstheme="minorHAnsi"/>
        </w:rPr>
        <w:t>,</w:t>
      </w:r>
      <w:r w:rsidRPr="00410C53">
        <w:rPr>
          <w:rFonts w:cstheme="minorHAnsi"/>
        </w:rPr>
        <w:t xml:space="preserve"> αφορά σε άλλες διατάξεις του Υπουργείου αναφορικά με τις φοροαπαλλαγές των επιχειρήσεων, που έχουν ενταχθεί στο σχέδιο ανάκαμψης και την πανελλήνια έκθεση Λαμίας.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Αποκλεισμένος</w:t>
      </w:r>
      <w:r w:rsidR="007D248E" w:rsidRPr="00410C53">
        <w:rPr>
          <w:rFonts w:cstheme="minorHAnsi"/>
        </w:rPr>
        <w:t xml:space="preserve"> Δ</w:t>
      </w:r>
      <w:r w:rsidRPr="00410C53">
        <w:rPr>
          <w:rFonts w:cstheme="minorHAnsi"/>
        </w:rPr>
        <w:t>ιευθυντής</w:t>
      </w:r>
      <w:r w:rsidR="007D248E" w:rsidRPr="00410C53">
        <w:rPr>
          <w:rFonts w:cstheme="minorHAnsi"/>
        </w:rPr>
        <w:t>,</w:t>
      </w:r>
      <w:r w:rsidRPr="00410C53">
        <w:rPr>
          <w:rFonts w:cstheme="minorHAnsi"/>
        </w:rPr>
        <w:t xml:space="preserve"> σύμφωνα με το νομοσχέδιο ορίζεται το φυσικό πρόσωπο που αποκλείεται από τη διαχείριση εταιρικών υποθέσεων, επειδή έχει αμετακλήτως καταδικαστεί για μία σειρά αξιόποινες πράξεις. Προφανώς και δεν έχουμε αντίρρηση ως προς τον αποκλεισμό αυτού του προσώπου, εφόσον έχει καταδικαστεί αμετάκλητα για αξιόποινες πράξεις. Στέκομαι όμως εδώ στην αναγκαία κατά τα άλλα πρόβλεψη της αμετάκλητης δικαστικής απόφασης, διότι είναι γνωστό ότι η χώρα μας αποτελεί τον ουραγό της Ευρωπαϊκής Ένωσης σε ότι έχει να κάνει με την ταχύτητα απονομής της δικαιοσύνης. Κατά καιρούς μάλιστα, έχουν διατυπωθεί εις βάρος μας αιτιάσεις από την </w:t>
      </w:r>
      <w:r w:rsidR="007D248E" w:rsidRPr="00410C53">
        <w:rPr>
          <w:rFonts w:cstheme="minorHAnsi"/>
        </w:rPr>
        <w:t>Ε</w:t>
      </w:r>
      <w:r w:rsidRPr="00410C53">
        <w:rPr>
          <w:rFonts w:cstheme="minorHAnsi"/>
        </w:rPr>
        <w:t xml:space="preserve">υρωπαϊκή </w:t>
      </w:r>
      <w:r w:rsidR="007D248E" w:rsidRPr="00410C53">
        <w:rPr>
          <w:rFonts w:cstheme="minorHAnsi"/>
        </w:rPr>
        <w:t>Ε</w:t>
      </w:r>
      <w:r w:rsidRPr="00410C53">
        <w:rPr>
          <w:rFonts w:cstheme="minorHAnsi"/>
        </w:rPr>
        <w:t>πιτροπή</w:t>
      </w:r>
      <w:r w:rsidR="007D248E" w:rsidRPr="00410C53">
        <w:rPr>
          <w:rFonts w:cstheme="minorHAnsi"/>
        </w:rPr>
        <w:t>,</w:t>
      </w:r>
      <w:r w:rsidRPr="00410C53">
        <w:rPr>
          <w:rFonts w:cstheme="minorHAnsi"/>
        </w:rPr>
        <w:t xml:space="preserve"> για την απαράδεκτα καθυστερημένη απονομή της δικαιοσύνης, ενώ είναι </w:t>
      </w:r>
      <w:r w:rsidRPr="00410C53">
        <w:rPr>
          <w:rFonts w:cstheme="minorHAnsi"/>
        </w:rPr>
        <w:lastRenderedPageBreak/>
        <w:t xml:space="preserve">πολυάριθμες οι καταδίκες της ελληνικής δημοκρατίας από το </w:t>
      </w:r>
      <w:r w:rsidR="000C6876" w:rsidRPr="00410C53">
        <w:rPr>
          <w:rFonts w:cstheme="minorHAnsi"/>
        </w:rPr>
        <w:t>Ε</w:t>
      </w:r>
      <w:r w:rsidRPr="00410C53">
        <w:rPr>
          <w:rFonts w:cstheme="minorHAnsi"/>
        </w:rPr>
        <w:t xml:space="preserve">υρωπαϊκό </w:t>
      </w:r>
      <w:r w:rsidR="000C6876" w:rsidRPr="00410C53">
        <w:rPr>
          <w:rFonts w:cstheme="minorHAnsi"/>
        </w:rPr>
        <w:t>Δ</w:t>
      </w:r>
      <w:r w:rsidRPr="00410C53">
        <w:rPr>
          <w:rFonts w:cstheme="minorHAnsi"/>
        </w:rPr>
        <w:t xml:space="preserve">ικαστήριο </w:t>
      </w:r>
      <w:r w:rsidR="000C6876" w:rsidRPr="00410C53">
        <w:rPr>
          <w:rFonts w:cstheme="minorHAnsi"/>
        </w:rPr>
        <w:t>Α</w:t>
      </w:r>
      <w:r w:rsidRPr="00410C53">
        <w:rPr>
          <w:rFonts w:cstheme="minorHAnsi"/>
        </w:rPr>
        <w:t xml:space="preserve">νθρωπίνων </w:t>
      </w:r>
      <w:r w:rsidR="000C6876" w:rsidRPr="00410C53">
        <w:rPr>
          <w:rFonts w:cstheme="minorHAnsi"/>
        </w:rPr>
        <w:t>Δ</w:t>
      </w:r>
      <w:r w:rsidRPr="00410C53">
        <w:rPr>
          <w:rFonts w:cstheme="minorHAnsi"/>
        </w:rPr>
        <w:t>ικαιωμάτων λόγω υπέρβασης της εύλογης διάρκειας της δίκης. Επομένως, ποια μπορεί να είναι η αποτελεσματικότητα αυτής της νομοθετικής πρόβλεψης του αποκλεισμένου διευθυντή, δηλαδή μετά από αμετάκλητη δικαστική απόφαση σε βάρος του, όταν ο χρόνος απονομής της δικαιοσύνης είναι ένα τεράστιο πρόβλημα για τη χώρα μας;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Ως προς το νομοσχέδιο τώρα, το πρώτο μέρος αφορά στη χρήση ψηφιακών εργαλείων και διαδικασιών στον τομέα του εμπορικού δικαίου και ειδικότερα ως προς τον αποκλεισμό φυσικών προσώπων από τη διαχείριση εταιρικών υποθέσεων, δηλαδή αποκλεισμένοι διευθυντές. Είναι προφανές ότι ο ΣΥΡΙΖΑ - Προοδευτική Συμμαχία, δεν θα μπορούσαμε να έχουμε αντίρρηση ως προς τις ρυθμίσεις αυτές. Αυτό που εμείς επισημαίνουμε εισηγητικά είναι η καθυστέρηση στην απονομή της δικαιοσύνης και για το ποιος θα είναι ελεγκτικός μηχανισμός για την εφαρμογή των προβλέψεων για τους αποκλεισμένους διευθυντές, διότι είναι λογικό ότι δεν μπορεί να επαφίεται ο έλεγχος πιθανών καταδικαστικών αποφάσεων σε βάρος διευθυντικών στελεχών σε τυχαίους ελέγχους των κρατικών μηχανισμών ή σε καταγγελίες φυσικών προσώπων. Για παράδειγμα, θα είναι προϋπόθεση ανάληψης θέσης διευθυντή το λευκό ποινικό μητρώο, όπως ισχύει για τις προσλήψεις στο δημόσιο; Αυτό είναι ένα ερώτημα, όπως είναι ερώτημα αν οι όποιες χρηματοδοτήσεις των επιχειρήσεων προϋποθέτουν και έλεγχο των διευθυντικών στελεχών τους. </w:t>
      </w:r>
    </w:p>
    <w:p w:rsidR="00592C07" w:rsidRPr="00410C53" w:rsidRDefault="00592C07" w:rsidP="00410C53">
      <w:pPr>
        <w:spacing w:after="0" w:line="276" w:lineRule="auto"/>
        <w:ind w:firstLineChars="322" w:firstLine="708"/>
        <w:contextualSpacing/>
        <w:jc w:val="both"/>
        <w:rPr>
          <w:rFonts w:cstheme="minorHAnsi"/>
          <w:b/>
        </w:rPr>
      </w:pPr>
      <w:r w:rsidRPr="00410C53">
        <w:rPr>
          <w:rFonts w:cstheme="minorHAnsi"/>
        </w:rPr>
        <w:t>Στο δεύτερο μέρος του νομοσχεδίου</w:t>
      </w:r>
      <w:r w:rsidR="000C6876" w:rsidRPr="00410C53">
        <w:rPr>
          <w:rFonts w:cstheme="minorHAnsi"/>
        </w:rPr>
        <w:t>,</w:t>
      </w:r>
      <w:r w:rsidRPr="00410C53">
        <w:rPr>
          <w:rFonts w:cstheme="minorHAnsi"/>
        </w:rPr>
        <w:t xml:space="preserve"> περιλαμβάνεται διάταξη που αφορά σε επιχειρήσεις, επενδυτικά σχέδια των οποίων έχουν υπαχθεί στους νόμους 3908/2011 και 4399/2016 και μέχρι την 31η Δεκεμβρίου εκάστου έτους. Αφορά σε επιχειρήσεις που έχουν υποβάλει αίτηση για την πιστοποίηση υλοποίησης ποσοστού 50% ή 65% του φυσικού και οικονομικού αντικειμένου του επενδυτικού τους σχεδίου ή της ολοκλήρωσης του</w:t>
      </w:r>
      <w:r w:rsidR="000C6876"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Επιχειρήσεις, που δικαιούνται τη χρήση της ωφέλειας κινήτρου φορολογικής απαλλαγής, για τα εισοδήματα που αποκτήθηκαν εντός  αυτού, του φορολογικού έτους, εφόσον, η απόφαση πιστοποίησης εκδοθεί έως, την καταληκτική ημερομηνία υποβολής των δηλώσεων φορολογίας εισοδήματος του αντίστοιχου φορολογικού έτους.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Επίσης, αντιμετωπίζεται το ζήτημα της επίσπευσης διαχείρισης των αναπτυξιακών προγραμμάτων και της επαρκούς στελέχωσης των αρμόδιων υπηρεσιών της Γενικής Γραμματείας Ιδιωτικών Επενδύσεων του Υπουργείου Ανάπτυξης.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Τέλος, αντιμετωπίζονται τα ζητήματα που δημιουργήθηκαν ενόψει της κατάργησης του Νομικού Προσώπου Δημοσίου Δικαίου, Πανελλήνια Έκθεση Λαμίας. Ειδικά όμως, για αυτές τις διατάξεις που αφορούν την Πανελλήνια Έκθεση Λαμίας θα ήθελα μία σαφή απάντηση κύριε Υπουργέ, στο εξής. Είναι ενήμεροι για τις προτεινόμενες αλλαγές οι </w:t>
      </w:r>
      <w:r w:rsidR="006332FD" w:rsidRPr="00410C53">
        <w:rPr>
          <w:rFonts w:cstheme="minorHAnsi"/>
        </w:rPr>
        <w:t>φ</w:t>
      </w:r>
      <w:r w:rsidRPr="00410C53">
        <w:rPr>
          <w:rFonts w:cstheme="minorHAnsi"/>
        </w:rPr>
        <w:t>ορείς της Λαμίας;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Έχει υπάρξει κάποιας μορφής διαβούλευσης ή ενημέρωση με την </w:t>
      </w:r>
      <w:proofErr w:type="spellStart"/>
      <w:r w:rsidRPr="00410C53">
        <w:rPr>
          <w:rFonts w:cstheme="minorHAnsi"/>
        </w:rPr>
        <w:t>Αυτοδιοικητική</w:t>
      </w:r>
      <w:proofErr w:type="spellEnd"/>
      <w:r w:rsidRPr="00410C53">
        <w:rPr>
          <w:rFonts w:cstheme="minorHAnsi"/>
        </w:rPr>
        <w:t xml:space="preserve"> Περιφέρεια, με το Δήμο Λαμίας, τον Πρόεδρο του Επιμελητηρίου και τον Πρόεδρο της Πανελλήνιας Έκθεσης Λαμίας;</w:t>
      </w:r>
      <w:r w:rsidR="006332FD" w:rsidRPr="00410C53">
        <w:rPr>
          <w:rFonts w:cstheme="minorHAnsi"/>
        </w:rPr>
        <w:t xml:space="preserve"> </w:t>
      </w:r>
      <w:r w:rsidRPr="00410C53">
        <w:rPr>
          <w:rFonts w:cstheme="minorHAnsi"/>
        </w:rPr>
        <w:t xml:space="preserve"> Τη θέση έχει πάρει ο καθένας, από αυτούς;</w:t>
      </w:r>
      <w:r w:rsidR="006332FD" w:rsidRPr="00410C53">
        <w:rPr>
          <w:rFonts w:cstheme="minorHAnsi"/>
        </w:rPr>
        <w:t xml:space="preserve"> </w:t>
      </w:r>
      <w:r w:rsidRPr="00410C53">
        <w:rPr>
          <w:rFonts w:cstheme="minorHAnsi"/>
        </w:rPr>
        <w:t xml:space="preserve"> Γνωρίζετε ότι για την τοπική κοινωνία το μέλλον του </w:t>
      </w:r>
      <w:r w:rsidR="00BD072D" w:rsidRPr="00410C53">
        <w:rPr>
          <w:rFonts w:cstheme="minorHAnsi"/>
        </w:rPr>
        <w:t>φ</w:t>
      </w:r>
      <w:r w:rsidRPr="00410C53">
        <w:rPr>
          <w:rFonts w:cstheme="minorHAnsi"/>
        </w:rPr>
        <w:t>ορέα της Πανελλήνιας Έκθεσης Λαμίας, είναι πολύ σημαντικό και τους απασχολεί εδώ και πολλά χρόνια. Δώστε λοιπόν, μια ευθεία απάντηση, αν θέλετε και τώρα, πείτε μας τι λένε οι τοπικοί Φορείς, αποδέχονται τις τροποποιήσεις σας;</w:t>
      </w:r>
    </w:p>
    <w:p w:rsidR="00657799"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Για εμάς το σύνολο των διατάξεων, δεν είναι απορριπτέες εκ προοιμίου. Θα ακούσουμε και τους </w:t>
      </w:r>
      <w:r w:rsidR="00BD072D" w:rsidRPr="00410C53">
        <w:rPr>
          <w:rFonts w:cstheme="minorHAnsi"/>
        </w:rPr>
        <w:t>φ</w:t>
      </w:r>
      <w:r w:rsidRPr="00410C53">
        <w:rPr>
          <w:rFonts w:cstheme="minorHAnsi"/>
        </w:rPr>
        <w:t xml:space="preserve">ορείς και τις απαντήσεις σας με μεγάλη προσοχή. Όμως, για το σύνολο του νομοσχεδίου επιφυλασσόμαστε να τοποθετηθούμε στην Ολομέλεια.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Σας ευχαριστώ πολύ.</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w:t>
      </w:r>
      <w:r w:rsidRPr="00410C53">
        <w:rPr>
          <w:rFonts w:cstheme="minorHAnsi"/>
          <w:b/>
        </w:rPr>
        <w:t>ΧΡΗΣΤΟΣ ΜΠΟΥΚΩΡΟΣ (Προέδρος της Επιτροπής):</w:t>
      </w:r>
      <w:r w:rsidRPr="00410C53">
        <w:rPr>
          <w:rFonts w:cstheme="minorHAnsi"/>
        </w:rPr>
        <w:t xml:space="preserve"> Ευχαριστούμε και εμείς κύρια Κοντοτόλη. Πριν δώσω τον λόγο στον κ. </w:t>
      </w:r>
      <w:proofErr w:type="spellStart"/>
      <w:r w:rsidRPr="00410C53">
        <w:rPr>
          <w:rFonts w:cstheme="minorHAnsi"/>
        </w:rPr>
        <w:t>Νικητιάδη</w:t>
      </w:r>
      <w:proofErr w:type="spellEnd"/>
      <w:r w:rsidRPr="00410C53">
        <w:rPr>
          <w:rFonts w:cstheme="minorHAnsi"/>
        </w:rPr>
        <w:t xml:space="preserve">, θα παρακαλούσα την κυρία Κεφαλά, από την «ΠΛΕΥΣΗ ΕΛΕΥΘΕΡΙΑΣ - ΖΩΗ ΚΩΝΣΤΑΝΤΟΠΟΥΛΟΥ» να μας ανακοινώσει την πρόταση για τους εξωκοινοβουλευτικούς </w:t>
      </w:r>
      <w:r w:rsidR="00BD072D" w:rsidRPr="00410C53">
        <w:rPr>
          <w:rFonts w:cstheme="minorHAnsi"/>
        </w:rPr>
        <w:t>φ</w:t>
      </w:r>
      <w:r w:rsidRPr="00410C53">
        <w:rPr>
          <w:rFonts w:cstheme="minorHAnsi"/>
        </w:rPr>
        <w:t>ορείς. Ελάτε κυρία Κεφ</w:t>
      </w:r>
      <w:r w:rsidR="00BD072D" w:rsidRPr="00410C53">
        <w:rPr>
          <w:rFonts w:cstheme="minorHAnsi"/>
        </w:rPr>
        <w:t>αλά</w:t>
      </w:r>
      <w:r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ΓΕΩΡΓΙΑ (ΤΖΩΡΤΖΙΑ) ΚΕΦΑΛΑ (Ειδική Αγορήτρια της Κ.Ο. ΠΛΕΥΣΗ ΕΛΕΥΘΕΡΙΑΣ – ΖΩΗ ΚΩΝΣΤΑΝΤΟΠΟΥΛΟΥ):</w:t>
      </w:r>
      <w:r w:rsidRPr="00410C53">
        <w:rPr>
          <w:rFonts w:cstheme="minorHAnsi"/>
        </w:rPr>
        <w:t xml:space="preserve"> Ευχαριστώ κύριε Πρόεδρε. Οι </w:t>
      </w:r>
      <w:r w:rsidR="006F5E67" w:rsidRPr="00410C53">
        <w:rPr>
          <w:rFonts w:cstheme="minorHAnsi"/>
        </w:rPr>
        <w:t>φ</w:t>
      </w:r>
      <w:r w:rsidRPr="00410C53">
        <w:rPr>
          <w:rFonts w:cstheme="minorHAnsi"/>
        </w:rPr>
        <w:t>ορείς που προτείνουμε είναι η Γ.Σ.Ε.Ε., το Γενικό Εμπορικό Μητρώο (Γ.Ε.ΜΗ.), το Εργατοϋπαλληλικό Κέντρο Αθηνών, το Επαγγελματικό Επιμελητήριο Αθηνών και η Εθνική Ομοσπονδία Ενώσεων Προστασίας Δανειοληπτών και Καταναλωτών. Ευχαριστώ.</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Ευχαριστούμε πολύ κυρία Κεφαλά. Τον λόγο έχει ο Ειδικός Αγορητής του «Κινήματος Αλλαγής –ΠΑΣΟΚ» ο  κ. Νικητιάδης. Παρακαλώ κ. </w:t>
      </w:r>
      <w:proofErr w:type="spellStart"/>
      <w:r w:rsidRPr="00410C53">
        <w:rPr>
          <w:rFonts w:cstheme="minorHAnsi"/>
        </w:rPr>
        <w:t>Νικητιάδη</w:t>
      </w:r>
      <w:proofErr w:type="spellEnd"/>
      <w:r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ΓΕΩΡΓΙΟΣ ΝΙΚΙΤΙΑΔΗΣ (Ειδικός Αγορητής της Κ.Ο. «ΠΑΣΟΚ- ΚΙΝΗΜΑ ΑΛΛΑΓΗΣ):</w:t>
      </w:r>
      <w:r w:rsidRPr="00410C53">
        <w:rPr>
          <w:rFonts w:cstheme="minorHAnsi"/>
        </w:rPr>
        <w:t xml:space="preserve"> Ευχαριστώ κύριε Πρόεδρε, κυρίες και κύριοι συνάδελφοι. Κύριε Υπουργέ, να σας ευχηθώ αφού είναι το πρώτο νομοσχέδιο από την καινούργια σας δραστηριότητα στο Υπουργείο Ανάπτυξης, καλή επιτυχία. Θα θέλαμε πολύ να είχατε επιτυχία, δεν πιστεύουμε, ότι θα έχετε. Δεν πιστεύουμε, ότι θα έχετε και δεν θα εξαρτηθεί από σας. Θα εξαρτηθεί από την πολιτική που ακολουθεί η Κυβέρνηση, η οποία είναι μια πολιτική που δεν δείχνει πρόθυμη να συγκρουστεί, δεν δείχνει πρόθυμη να θέλει να καταπολεμήσει την ακρίβεια κατά μέτωπο, αλλά αυτά είναι θέματα, που θα έχουμε την ευκαιρία στην Ολομέλεια να τα συζητήσουμε.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Τώρα, του νομοσχεδίου. Εμείς, καταρχάς προσεγγίσουμε θετικά την Ενσωμάτωση της Οδηγίας. Καταρχάς, όχι επί της Αρχής, επιφυλασσόμαστε επί της Αρχής, γιατί θέλουμε να ακούσουμε και τους </w:t>
      </w:r>
      <w:r w:rsidR="00462FDD" w:rsidRPr="00410C53">
        <w:rPr>
          <w:rFonts w:cstheme="minorHAnsi"/>
        </w:rPr>
        <w:t>φ</w:t>
      </w:r>
      <w:r w:rsidRPr="00410C53">
        <w:rPr>
          <w:rFonts w:cstheme="minorHAnsi"/>
        </w:rPr>
        <w:t>ορείς και πως θα εκφραστούν πάνω στη Οδηγία.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Έχω όμως, κύριε Υπουργέ, έτσι μια απορία. Ενδεχομένως, να μην έχετε προλάβει να </w:t>
      </w:r>
      <w:r w:rsidR="00462FDD" w:rsidRPr="00410C53">
        <w:rPr>
          <w:rFonts w:cstheme="minorHAnsi"/>
        </w:rPr>
        <w:t>ενδιατρίψετε</w:t>
      </w:r>
      <w:r w:rsidRPr="00410C53">
        <w:rPr>
          <w:rFonts w:cstheme="minorHAnsi"/>
        </w:rPr>
        <w:t xml:space="preserve"> επαρκώς, την πορεία αυτής της Οδηγίας. Αυτή η οδηγία είχε ξανάρθει στη διαβούλευση τον Οκτώβριο του 2019, αλλά το νομοσχέδιο την</w:t>
      </w:r>
      <w:r w:rsidR="00462FDD" w:rsidRPr="00410C53">
        <w:rPr>
          <w:rFonts w:cstheme="minorHAnsi"/>
        </w:rPr>
        <w:t xml:space="preserve"> αφαίρεσε</w:t>
      </w:r>
      <w:r w:rsidRPr="00410C53">
        <w:rPr>
          <w:rFonts w:cstheme="minorHAnsi"/>
        </w:rPr>
        <w:t xml:space="preserve"> δεν υπήρχε αυτή η Οδηγία. Είχε δύο Οδηγίες, το σχέδιο νόμου που αναρτήθηκε στη διαβούλευση, το νομοσχέδιο στη Βουλή είχε μια Οδηγία, είχε αφαιρεθεί αυτή η Οδηγία.</w:t>
      </w:r>
      <w:r w:rsidR="001F0669" w:rsidRPr="00410C53">
        <w:rPr>
          <w:rFonts w:cstheme="minorHAnsi"/>
        </w:rPr>
        <w:t xml:space="preserve"> </w:t>
      </w:r>
      <w:r w:rsidRPr="00410C53">
        <w:rPr>
          <w:rFonts w:cstheme="minorHAnsi"/>
        </w:rPr>
        <w:t xml:space="preserve">Αναρωτιόμαστε, αν αυτό ήταν αποτέλεσμα κάποιων έντονων διαμαρτυριών κατά την περίοδο που είχε αναρτηθεί στη διαβούλευση από Φορείς ή ποιος άλλος λόγος μπορεί να υπήρχε για να μαζέψει ο κύριος Σκρέκας και να έρθει τώρα εδώ. </w:t>
      </w:r>
    </w:p>
    <w:p w:rsidR="00A81AA5"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Σε ό,τι σχετίζεται με την ουσία της </w:t>
      </w:r>
      <w:r w:rsidR="00A81AA5" w:rsidRPr="00410C53">
        <w:rPr>
          <w:rFonts w:cstheme="minorHAnsi"/>
        </w:rPr>
        <w:t>Ε</w:t>
      </w:r>
      <w:r w:rsidRPr="00410C53">
        <w:rPr>
          <w:rFonts w:cstheme="minorHAnsi"/>
        </w:rPr>
        <w:t>νσωμάτωσης της Οδηγίας εκ των πραγμάτων θα πρέπει να είμαστε θετικοί, δεδομένου ότι ποιος δεν θέλει άτομα που έχουνε εγκληματήσει,  που είναι αποδεδειγμένα καταδικασμένοι για εγκληματικές πράξεις να τους επιτρέπεται να ασκούν δραστηριότητα εμπορική και, μάλιστα, διαχειριστικού χαρακτήρα και είναι εξαιρετικό το γεγονός ότι θα μπορ</w:t>
      </w:r>
      <w:r w:rsidR="00A81AA5" w:rsidRPr="00410C53">
        <w:rPr>
          <w:rFonts w:cstheme="minorHAnsi"/>
        </w:rPr>
        <w:t>ούμε</w:t>
      </w:r>
      <w:r w:rsidRPr="00410C53">
        <w:rPr>
          <w:rFonts w:cstheme="minorHAnsi"/>
        </w:rPr>
        <w:t xml:space="preserve"> πλέον, σε ολόκληρη την Ευρωπαϊκή Ένωση, να υπάρχει ανταλλαγή πληροφοριών και εμείς να πληροφορούμε τα υπόλοιπα κράτη μέλη, αλλά και να λαμβάνουμε πληροφορίες από τα άλλα κράτη μέλη σε σχέση με πρόσωπα που είτε δραστηριοποιούνται ήδη σε μία εταιρεία, είτε ξεκινούν τη δραστηριοποίησή τους σ΄ αυτή την εταιρεία.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Αυτά σε ό,τι αφορά τους αποκλεισμένους </w:t>
      </w:r>
      <w:r w:rsidR="00A81AA5" w:rsidRPr="00410C53">
        <w:rPr>
          <w:rFonts w:cstheme="minorHAnsi"/>
        </w:rPr>
        <w:t>Δ</w:t>
      </w:r>
      <w:r w:rsidRPr="00410C53">
        <w:rPr>
          <w:rFonts w:cstheme="minorHAnsi"/>
        </w:rPr>
        <w:t xml:space="preserve">ιευθυντές. Θα αναφερθούμε στις επόμενες συζητήσεις, μετά την ακρόαση των φορέων, και στα άρθρα ένα προς ένα, χωρίς να παραγνωρίζουμε ότι είναι σημαντικό αυτό που ανέφερε και η συνάδελφός μου από τον ΣΥΡΙΖΑ πριν, να δούμε τι σημαίνει αμετάκλητη απόφαση, γνωρίζοντας ότι στην Ελλάδα αυτή η αμετάκλητη απόφαση μπορεί να κάνει και δέκα χρόνια να εκδοθεί και, συνεπώς, θα έχουμε </w:t>
      </w:r>
      <w:r w:rsidRPr="00410C53">
        <w:rPr>
          <w:rFonts w:cstheme="minorHAnsi"/>
        </w:rPr>
        <w:lastRenderedPageBreak/>
        <w:t>επί δέκα χρόνια έναν που πιθανόν να καταδικαστεί ή, ούτως ή άλλως και να έχει πρωτοδίκως καταδικαστεί, να περιμένουμε την απόφαση του Εφετείου για ένα πάρα πολύ μεγάλο διάστημα και να τον αφήνουμε να δραστηριοποιείται.</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Τώρα, σε ό,τι σχετίζεται με τις διατάξεις για τους αναπτυξιακούς νόμους, εάν είναι δυνατόν θα ήθελα, κύριε Υπουργέ, να μας πείτε – εμείς αντιλαμβανόμαστε τη δυσκολία, άλλωστε ξαναήρθε αυτή η διάταξη στο παρελθόν – πόσες εταιρείες αφορά η διάταξη σε σχέση με τον αναπτυξιακό νόμο. Πόσες εταιρείες είναι αυτές που θα έχουν το προνόμιο και ορθώς, κατά την άποψή μου, επαναλαμβάνω, θα έχουν αυτή τη φορολογική απαλλαγή.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Τέλος, για την αναπτυξιακή της Πανελλήνιας Έκθεσης Λαμίας, υποθέτω γνωρίζετε ήδη ότι υπάρχουν μεγάλες αντιρρήσεις από τον Δήμο σε σχέση με το παθητικό που θα περιέλθει στην ανώνυμη εταιρεία. Όταν ξεκινάς μια ανώνυμη εταιρεία και έχεις ένα μεγάλο παθητικό, δεν είναι και αισιόδοξο το μέλλον που διαγράφεται μπροστά σου και θέλουμε να ξέρουμε την τοποθέτησή σας εάν είναι οριστική. Σε κάθε περίπτωση, επειδή έχουμε καλέσει και τον Δήμο </w:t>
      </w:r>
      <w:proofErr w:type="spellStart"/>
      <w:r w:rsidRPr="00410C53">
        <w:rPr>
          <w:rFonts w:cstheme="minorHAnsi"/>
        </w:rPr>
        <w:t>Λαμιέων</w:t>
      </w:r>
      <w:proofErr w:type="spellEnd"/>
      <w:r w:rsidRPr="00410C53">
        <w:rPr>
          <w:rFonts w:cstheme="minorHAnsi"/>
        </w:rPr>
        <w:t xml:space="preserve">, θα ακούσουμε υποθέτω και από εκείνη την πλευρά τις μεγάλες τους αντιρρήσεις και θα θέλαμε να το δείτε σε μεγαλύτερο βάθος και να συζητήσετε με τον  συνάδελφο σας στο Υπουργείο Οικονομικών, ώστε να βρεθεί ένας τρόπος αυτό το παθητικό να μην περιέλθει σε έναν νέο φορέα.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Αυτά επί του παρόντος, κύριε Πρόεδρε.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Ευχαριστώ.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  Ευχαριστούμε πολύ, κ. </w:t>
      </w:r>
      <w:proofErr w:type="spellStart"/>
      <w:r w:rsidRPr="00410C53">
        <w:rPr>
          <w:rFonts w:cstheme="minorHAnsi"/>
        </w:rPr>
        <w:t>Νικητιάδη</w:t>
      </w:r>
      <w:proofErr w:type="spellEnd"/>
      <w:r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Το λόγο έχει ο κ. Φωτόπουλος, Ειδικής Αγορητής της Ελληνικής Λύσης.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ΣΤΥΛΙΑΝΟΣ ΦΩΤΟΠΟΥΛΟΣ (Ειδικός Αγορητής της Κ.Ο. «ΕΛΛΗΝΙΚΗ ΛΥΣΗ – ΚΥΡΙΑΚΟΣ ΒΕΛΟΠΟΥΛΟΣ»)</w:t>
      </w:r>
      <w:r w:rsidRPr="00410C53">
        <w:rPr>
          <w:rFonts w:cstheme="minorHAnsi"/>
        </w:rPr>
        <w:t xml:space="preserve">: Σας ευχαριστώ, κύριε Πρόεδρε.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Να ενημερώσω μόνο την Επιτροπή ότι στις επόμενες συνεδριάσεις θα καταθέσουμε μια νομοθετική παρέμβαση για μία αδικία που θεωρούμε ότι πρέπει να διορθωθεί και στο οποίο είμαστε σίγουροι ότι η κυβέρνηση θα συμφωνήσει. Αφορά τις μονοπρόσωπες εταιρείες περιορισμένης ευθύνης, στις οποίες είναι υποχρεωτικό στις Γενικές Συνελεύσεις να παρίστανται συμβολαιογράφοι, ενώ κάτι τέτοιο δεν υφίσταται για τις Α.Ε. και για τις ΙΚΕ. Είμαστε σίγουροι ότι η κυβέρνηση και το Υπουργείο θα το δει θετικά, γιατί είναι μια αδικία η οποία οφείλει να διορθωθεί.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Όσον αφορά το σχέδιο νόμου του Υπουργείου Ανάπτυξης με τίτλο «Ενσωμάτωση του άρθρου 1 της Οδηγίας 2019/1151» κατά το μέρος που αφορά τους </w:t>
      </w:r>
      <w:r w:rsidR="00796FE3" w:rsidRPr="00410C53">
        <w:rPr>
          <w:rFonts w:cstheme="minorHAnsi"/>
        </w:rPr>
        <w:t>Α</w:t>
      </w:r>
      <w:r w:rsidRPr="00410C53">
        <w:rPr>
          <w:rFonts w:cstheme="minorHAnsi"/>
        </w:rPr>
        <w:t xml:space="preserve">ποκλεισμένους </w:t>
      </w:r>
      <w:r w:rsidR="00796FE3" w:rsidRPr="00410C53">
        <w:rPr>
          <w:rFonts w:cstheme="minorHAnsi"/>
        </w:rPr>
        <w:t>Δ</w:t>
      </w:r>
      <w:r w:rsidRPr="00410C53">
        <w:rPr>
          <w:rFonts w:cstheme="minorHAnsi"/>
        </w:rPr>
        <w:t xml:space="preserve">ιευθυντές και άλλες επείγουσες διατάξεις, διαβάζουμε στην αιτιολογική έκθεση ότι επιχειρείται η ενσωμάτωση του άρθρου 1 της Οδηγίας 2019/1151 της Ευρωπαϊκής Ένωσης και του Ευρωπαϊκού Κοινοβουλίου του Συμβουλίου της 20ης Ιουνίου του 2019, όσον αφορά στη χρήση ψηφιακών εργαλείων και διαδικασιών στον τομέα του εμπορικού δικαίου σχετικά με τον αποκλεισμό φυσικών προσώπων από τη διαχείριση εταιρικών υποθέσεων. Στο πλαίσιο αυτό, λοιπόν, θεσπίζεται το Μητρώο Αποκλεισμένων Διευθυντών το οποίο έχει ως σκοπό την προστασία προσώπων που </w:t>
      </w:r>
      <w:r w:rsidR="00796FE3" w:rsidRPr="00410C53">
        <w:rPr>
          <w:rFonts w:cstheme="minorHAnsi"/>
        </w:rPr>
        <w:t>αλληλοεπιδρούν</w:t>
      </w:r>
      <w:r w:rsidRPr="00410C53">
        <w:rPr>
          <w:rFonts w:cstheme="minorHAnsi"/>
        </w:rPr>
        <w:t xml:space="preserve"> με εταιρείες ή υποκαταστήματα εταιρειών</w:t>
      </w:r>
      <w:r w:rsidR="00796FE3" w:rsidRPr="00410C53">
        <w:rPr>
          <w:rFonts w:cstheme="minorHAnsi"/>
        </w:rPr>
        <w:t>,</w:t>
      </w:r>
      <w:r w:rsidRPr="00410C53">
        <w:rPr>
          <w:rFonts w:cstheme="minorHAnsi"/>
        </w:rPr>
        <w:t xml:space="preserve"> για την αποτροπή οποιασδήποτε δόλιας ή καταχρηστικής συμπεριφοράς, απορρίπτοντας τον διορισμό φυσικού προσώπου ως διευθυντή εταιρείας μέσα από την αξιοποίηση πληροφοριών που παρέχονται και από άλλα κράτη μέλη της Ευρωπαϊκής Ένωσης</w:t>
      </w:r>
      <w:r w:rsidR="00796FE3" w:rsidRPr="00410C53">
        <w:rPr>
          <w:rFonts w:cstheme="minorHAnsi"/>
        </w:rPr>
        <w:t xml:space="preserve">. </w:t>
      </w:r>
      <w:r w:rsidRPr="00410C53">
        <w:rPr>
          <w:rFonts w:cstheme="minorHAnsi"/>
        </w:rPr>
        <w:t xml:space="preserve">Επιπλέον, ορίζονται με σαφήνεια οι λόγοι αποκλεισμού, καθώς και η διάρκεια αυτού, ανάλογα με τη βαρύτητα της παράβασης. Με την </w:t>
      </w:r>
      <w:r w:rsidR="00796FE3" w:rsidRPr="00410C53">
        <w:rPr>
          <w:rFonts w:cstheme="minorHAnsi"/>
        </w:rPr>
        <w:t>Ε</w:t>
      </w:r>
      <w:r w:rsidRPr="00410C53">
        <w:rPr>
          <w:rFonts w:cstheme="minorHAnsi"/>
        </w:rPr>
        <w:t xml:space="preserve">νσωμάτωση της Οδηγίας 1151 του </w:t>
      </w:r>
      <w:r w:rsidRPr="00410C53">
        <w:rPr>
          <w:rFonts w:cstheme="minorHAnsi"/>
        </w:rPr>
        <w:lastRenderedPageBreak/>
        <w:t xml:space="preserve">2019 της Ευρωπαϊκής Ένωσης, καθίσταται για πρώτη φορά διαθέσιμες πληροφορίες σχετικά με πρόσωπα κατά τεκμήριο ακατάλληλα να αναλάβουν διευθυντικές θέσεις, σε εταιρείες και υποκαταστήματα. Πρόκειται για ένα ισχυρό μέτρο προστασίας, τόσο για τις ίδιες τις εταιρείες, όσο και για τα φυσικά ή Νομικά Πρόσωπα Ιδιωτικού ή Δημοσίου Δικαίου, που </w:t>
      </w:r>
      <w:r w:rsidR="00796FE3" w:rsidRPr="00410C53">
        <w:rPr>
          <w:rFonts w:cstheme="minorHAnsi"/>
        </w:rPr>
        <w:t>αλληλοεπιδρούν</w:t>
      </w:r>
      <w:r w:rsidRPr="00410C53">
        <w:rPr>
          <w:rFonts w:cstheme="minorHAnsi"/>
        </w:rPr>
        <w:t xml:space="preserve"> και συναλλάσσονται μαζί τους, ιδίως οι εργαζόμενοι, οι προμηθευτές, οι πελάτες, οι πιστωτές και οι δημόσιες υπηρεσίες.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Μελετώντας το προοίμιο της Οδηγίας, ορίζετε, ότι θεσπίζει μεταξύ άλλων τους κανόνες δημοσιότητας και διασύνδεσης των κεντρικών και των εμπορικών Μητρώων, καθώς και των Μητρώων εταιρειών των κρατών-μελών. Πάντα σύμφωνα με την Οδηγία, η χρήση ψηφιακών εργαλείων και διαδικασιών για την ευκολότερη, ταχύτερη και χρονικά και οικονομικά αποδοτικότερη έννοια της οικονομικής δραστηριότητας</w:t>
      </w:r>
      <w:r w:rsidR="00972EEE" w:rsidRPr="00410C53">
        <w:rPr>
          <w:rFonts w:cstheme="minorHAnsi"/>
        </w:rPr>
        <w:t>,</w:t>
      </w:r>
      <w:r w:rsidRPr="00410C53">
        <w:rPr>
          <w:rFonts w:cstheme="minorHAnsi"/>
        </w:rPr>
        <w:t xml:space="preserve"> μέσα από τη σύσταση εταιρείας ή της ίδρυσης υποκαταστήματος αυτής της εταιρείας σε άλλο κράτος-μέλος και για την παροχή πλήρων και </w:t>
      </w:r>
      <w:proofErr w:type="spellStart"/>
      <w:r w:rsidRPr="00410C53">
        <w:rPr>
          <w:rFonts w:cstheme="minorHAnsi"/>
        </w:rPr>
        <w:t>προσβάσιμων</w:t>
      </w:r>
      <w:proofErr w:type="spellEnd"/>
      <w:r w:rsidRPr="00410C53">
        <w:rPr>
          <w:rFonts w:cstheme="minorHAnsi"/>
        </w:rPr>
        <w:t xml:space="preserve"> πληροφοριών σχετικά με εταιρείες, αποτελεί προϋπόθεση για την αποτελεσματική λειτουργία, τον εκσυγχρονισμό και τον διοικητικό </w:t>
      </w:r>
      <w:proofErr w:type="spellStart"/>
      <w:r w:rsidRPr="00410C53">
        <w:rPr>
          <w:rFonts w:cstheme="minorHAnsi"/>
        </w:rPr>
        <w:t>εξορθολογισμό</w:t>
      </w:r>
      <w:proofErr w:type="spellEnd"/>
      <w:r w:rsidRPr="00410C53">
        <w:rPr>
          <w:rFonts w:cstheme="minorHAnsi"/>
        </w:rPr>
        <w:t xml:space="preserve"> μιας ανταγωνιστικής εσωτερικής αγοράς και για τη διασφάλιση της ανταγωνιστικότητας και της αξιοπιστίας των εταιρειών.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Η εξασφάλιση της ύπαρξης νομικού και διοικητικού περιβάλλοντος για την αντιμετώπιση των νέων κοινωνικών προκλήσεων της παγκοσμιοποίησης και της </w:t>
      </w:r>
      <w:proofErr w:type="spellStart"/>
      <w:r w:rsidRPr="00410C53">
        <w:rPr>
          <w:rFonts w:cstheme="minorHAnsi"/>
        </w:rPr>
        <w:t>ψηφιοποίησης</w:t>
      </w:r>
      <w:proofErr w:type="spellEnd"/>
      <w:r w:rsidRPr="00410C53">
        <w:rPr>
          <w:rFonts w:cstheme="minorHAnsi"/>
        </w:rPr>
        <w:t xml:space="preserve">, διαδραματίζει ουσιαστικό ρόλο, αφενός για την παροχή των απαραίτητων διασφαλίσεων για την καταπολέμηση των καταχρήσεων και της απάτης και αφετέρου για την επιδίωξη στόχων, όπως η προώθηση της οικονομικής ανάπτυξης, η δημιουργία θέσεων απασχόλησης και η προσέλκυση επενδύσεων στην Ευρωπαϊκή Ένωση. Δράσεις, που θα προσέφεραν, οικονομικά και κοινωνικά, σε ολόκληρη την κοινωνία. Σήμερα στην Ευρωπαϊκή Ένωση τα κράτη-μέλη παρουσιάζουν σημαντικές διαφορές ως προς τη διαθεσιμότητα διαδικτυακών εργαλείων για επιχειρηματίες και εταιρείες, στις επικοινωνίες τους με τις δημόσιες αρχές, για θέματα εταιρικού δικαίου.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Οι υπηρεσίες ηλεκτρονικής διακυβέρνησης ποικίλλουν, μεταξύ των κρατών-μελών. Μερικά κράτη-μέλη παρέχουν ολοκληρωμένες και φιλικές προς το χρήστη υπηρεσίες εξ’ ολοκλήρου διαθέσιμες διαδικτυακά, ενώ άλλα κράτη-μέλη δεν είναι σε θέση να παράσχουν διαδικτυακές λύσεις για ορισμένα σημαντικά στάδια του κύκλου ζωής μιας εταιρείας. Για παράδειγμα, για τη σύσταση εταιρειών ή την υποβολή μεταβολών στο Μητρώο, όσον αφορά πράξεις και στοιχεία, ορισμένα κράτη-μέλη επιτρέπουν μόνο διαδικασίες με αυτοπρόσωπη παρουσία, ενώ άλλα επιτρέπουν τόσο τις διαδικασίες με αυτοπρόσωπη παρουσία, όσο και τις ηλεκτρονικές και άλλα κράτη-μέλη μόνο τις ηλεκτρονικές.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Επιπλέον, όσον αφορά την πρόσβαση στις πληροφορίες για τις εταιρείες, το Δίκαιο της Ένωσης προβλέπει ότι ένα ελάχιστο σύνολο δεδομένων, πρέπει πάντοτε να παρέχεται δωρεάν. Πρέπει πάντοτε να παρέχεται δωρεάν, όπως είπα προηγουμένως. Ωστόσο το πεδίο αυτών των πληροφοριών παραμένει περιορισμένο. Η πρόσβαση σε αυτές τις πληροφορίες ποικίλλει, δεδομένου ότι σε ορισμένα κράτη-μέλη</w:t>
      </w:r>
      <w:r w:rsidR="00DE091C" w:rsidRPr="00410C53">
        <w:rPr>
          <w:rFonts w:cstheme="minorHAnsi"/>
        </w:rPr>
        <w:t>,</w:t>
      </w:r>
      <w:r w:rsidRPr="00410C53">
        <w:rPr>
          <w:rFonts w:cstheme="minorHAnsi"/>
        </w:rPr>
        <w:t xml:space="preserve"> διατίθενται περισσότερες πληροφορίες δωρεάν από ότι σε άλλα, κάτι που προκαλεί ανισορροπία εντός της Ευρωπαϊκής Ένωσης.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Τον Ιούνιο του 2017 τέθηκε σε λειτουργία η διασύνδεση των Κεντρικών Μητρώων των Εμπορικών Μητρώων και των Μητρώων Εταιρειών των κρατών-μελών, κάτι που διευκολύνει σε μεγάλο βαθμό τη διασυνοριακή πρόσβαση στα στοιχεία στην Ένωση και επιτρέπει στα Μητρώα των κρατών-μελών, να επικοινωνούν ηλεκτρονικά μεταξύ τους, αναφορικά με ορισμένες διασυνοριακές πράξεις που επηρεάζουν τις εταιρείες.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Η Επιτροπή στις ανακοινώσεις της με τίτλο «Στρατηγική για την ψηφιακή ενιαία αγορά της Ευρώπης και σχέδιο δράσης της Ευρωπαϊκής Ένωσης για την ηλεκτρονική διακυβέρνηση 2016-2020», θέλω να σημειωθεί, ότι διανύουμε το 2ο 6μηνο του 2024, επιτάχυνση του ψηφιακού μετασχηματισμού της διακυβέρνησης, τόνισε το ρόλο των δημοσίων διοικήσεων στη διευκόλυνση των επιχειρήσεων να προβαίνουν εύκολα στην έναρξη των επιχειρηματικών δραστηριοτήτων, να δραστηριοποιούνται στο διαδίκτυο και να επεκτείνονται σε διασυνοριακό επίπεδο.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Το σχέδιο δράσης της Ευρωπαϊκής Ένωσης για την ηλεκτρονική διακυβέρνηση, αναγνώρισε ειδικά τη σημασία της βελτίωσης της χρήσης ψηφιακών εργαλείων για τη συμμόρφωση προς τις απαιτήσεις που σχετίζονται με τις διατάξεις του Εταιρικού Δικαίου. Επιπλέον τα κράτη-μέλη απευθύναν ισχυρή έκκληση να ενταθούν οι προσπάθειες για την παροχή στην Ένωση αποτελεσματικών ηλεκτρονικών διαδικασιών, με επίκεντρο τον χρήστη.</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Ολοκληρώνοντας την τοποθέτησή μου, κύριε Πρόεδρε, περισσότερα θα πούμε στην επόμενη συνεδρίαση που αφορά την κατ’ </w:t>
      </w:r>
      <w:r w:rsidR="00E32087" w:rsidRPr="00410C53">
        <w:rPr>
          <w:rFonts w:cstheme="minorHAnsi"/>
        </w:rPr>
        <w:t xml:space="preserve"> </w:t>
      </w:r>
      <w:proofErr w:type="spellStart"/>
      <w:r w:rsidRPr="00410C53">
        <w:rPr>
          <w:rFonts w:cstheme="minorHAnsi"/>
        </w:rPr>
        <w:t>άρθρ</w:t>
      </w:r>
      <w:proofErr w:type="spellEnd"/>
      <w:r w:rsidR="00E32087" w:rsidRPr="00410C53">
        <w:rPr>
          <w:rFonts w:cstheme="minorHAnsi"/>
          <w:lang w:val="en-US"/>
        </w:rPr>
        <w:t>o</w:t>
      </w:r>
      <w:r w:rsidRPr="00410C53">
        <w:rPr>
          <w:rFonts w:cstheme="minorHAnsi"/>
        </w:rPr>
        <w:t>ν ανάλυση.</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Σας ευχαριστώ πολύ, κύριε Πρόεδρε.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 xml:space="preserve">Σας ευχαριστούμε πολύ, κύριε </w:t>
      </w:r>
      <w:proofErr w:type="spellStart"/>
      <w:r w:rsidRPr="00410C53">
        <w:rPr>
          <w:rFonts w:cstheme="minorHAnsi"/>
        </w:rPr>
        <w:t>Φωτόπουλε</w:t>
      </w:r>
      <w:proofErr w:type="spellEnd"/>
      <w:r w:rsidRPr="00410C53">
        <w:rPr>
          <w:rFonts w:cstheme="minorHAnsi"/>
        </w:rPr>
        <w:t>.</w:t>
      </w:r>
    </w:p>
    <w:p w:rsidR="00DE091C" w:rsidRPr="00410C53" w:rsidRDefault="00592C07" w:rsidP="00410C53">
      <w:pPr>
        <w:spacing w:after="0" w:line="276" w:lineRule="auto"/>
        <w:ind w:firstLineChars="322" w:firstLine="708"/>
        <w:contextualSpacing/>
        <w:jc w:val="both"/>
        <w:rPr>
          <w:rFonts w:cstheme="minorHAnsi"/>
        </w:rPr>
      </w:pPr>
      <w:r w:rsidRPr="00410C53">
        <w:rPr>
          <w:rFonts w:cstheme="minorHAnsi"/>
        </w:rPr>
        <w:t>Το λόγο έχει ο κ. Βρεττός.</w:t>
      </w:r>
    </w:p>
    <w:p w:rsidR="00592C07" w:rsidRPr="004307A3" w:rsidRDefault="00592C07" w:rsidP="00410C53">
      <w:pPr>
        <w:spacing w:after="0" w:line="276" w:lineRule="auto"/>
        <w:ind w:firstLineChars="322" w:firstLine="708"/>
        <w:contextualSpacing/>
        <w:jc w:val="both"/>
        <w:rPr>
          <w:rFonts w:cstheme="minorHAnsi"/>
        </w:rPr>
      </w:pPr>
      <w:r w:rsidRPr="00410C53">
        <w:rPr>
          <w:rFonts w:cstheme="minorHAnsi"/>
          <w:b/>
        </w:rPr>
        <w:t>ΝΙΚΟΛΑΟΣ ΒΡΕΤΤΟΣ (Ειδικός Αγορητής της Κ.Ο. «ΔΗΜΟΚΡΑΤΙΚΟ ΠΑΤΡΙΩΤΙΚΟ ΚΙΝΗΜΑ «ΝΙΚΗ»):</w:t>
      </w:r>
      <w:r w:rsidRPr="00410C53">
        <w:rPr>
          <w:rFonts w:cstheme="minorHAnsi"/>
        </w:rPr>
        <w:t xml:space="preserve"> Ευχαριστώ, κύριε Πρόεδρε.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Είναι άλλη μια </w:t>
      </w:r>
      <w:r w:rsidR="00E32087" w:rsidRPr="00410C53">
        <w:rPr>
          <w:rFonts w:cstheme="minorHAnsi"/>
          <w:lang w:val="en-US"/>
        </w:rPr>
        <w:t>E</w:t>
      </w:r>
      <w:proofErr w:type="spellStart"/>
      <w:r w:rsidRPr="00410C53">
        <w:rPr>
          <w:rFonts w:cstheme="minorHAnsi"/>
        </w:rPr>
        <w:t>νσωμάτωση</w:t>
      </w:r>
      <w:proofErr w:type="spellEnd"/>
      <w:r w:rsidRPr="00410C53">
        <w:rPr>
          <w:rFonts w:cstheme="minorHAnsi"/>
        </w:rPr>
        <w:t xml:space="preserve"> μιας Οδηγίας της Ευρωπαϊκής Ένωσης, γραφειοκρατικού χαρακτήρα και αναποτελεσματική, τουλάχιστον έτσι όπως παρουσιάζεται σε εμάς. Λέω «αναποτελεσματική», γιατί μια </w:t>
      </w:r>
      <w:r w:rsidR="00E32087" w:rsidRPr="00410C53">
        <w:rPr>
          <w:rFonts w:cstheme="minorHAnsi"/>
          <w:lang w:val="en-US"/>
        </w:rPr>
        <w:t>E</w:t>
      </w:r>
      <w:proofErr w:type="spellStart"/>
      <w:r w:rsidRPr="00410C53">
        <w:rPr>
          <w:rFonts w:cstheme="minorHAnsi"/>
        </w:rPr>
        <w:t>νσωμάτωση</w:t>
      </w:r>
      <w:proofErr w:type="spellEnd"/>
      <w:r w:rsidRPr="00410C53">
        <w:rPr>
          <w:rFonts w:cstheme="minorHAnsi"/>
        </w:rPr>
        <w:t xml:space="preserve"> </w:t>
      </w:r>
      <w:r w:rsidR="00E32087" w:rsidRPr="00410C53">
        <w:rPr>
          <w:rFonts w:cstheme="minorHAnsi"/>
          <w:lang w:val="en-US"/>
        </w:rPr>
        <w:t>O</w:t>
      </w:r>
      <w:proofErr w:type="spellStart"/>
      <w:r w:rsidRPr="00410C53">
        <w:rPr>
          <w:rFonts w:cstheme="minorHAnsi"/>
        </w:rPr>
        <w:t>δηγίας</w:t>
      </w:r>
      <w:proofErr w:type="spellEnd"/>
      <w:r w:rsidRPr="00410C53">
        <w:rPr>
          <w:rFonts w:cstheme="minorHAnsi"/>
        </w:rPr>
        <w:t xml:space="preserve"> που θέλει να προστατεύει το δημόσιο συμφέρον από στελέχη και επαγγελματίες, οι οποίοι αποδεδειγμένα έχουν παρανομήσει σε βάρος συμπολιτών τους, είναι μια απαραίτητη προϋπόθεση που θα πρέπει η πολιτεία να έχει τη θεσμική πρωτοβουλία να νομοθετήσει για να προστατεύσει το κοινωνικό σύνολο.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Στη συγκεκριμένη περίπτωση, είναι μια γενικόλογη χωρίς συγκεκριμένες δεσμεύσεις και χωρίς να δίνει την αίσθηση της αποτελεσματικότητας της προστασίας των πολιτών. Γιατί όλες αυτές οι </w:t>
      </w:r>
      <w:r w:rsidR="00601DC6" w:rsidRPr="00410C53">
        <w:rPr>
          <w:rFonts w:cstheme="minorHAnsi"/>
        </w:rPr>
        <w:t>Ο</w:t>
      </w:r>
      <w:r w:rsidRPr="00410C53">
        <w:rPr>
          <w:rFonts w:cstheme="minorHAnsi"/>
        </w:rPr>
        <w:t xml:space="preserve">δηγίες, δε λέω για τις ενσωματώσεις, για τις ενημερώσεις με το ΓΕΜΗ, τη </w:t>
      </w:r>
      <w:r w:rsidR="00601DC6" w:rsidRPr="00410C53">
        <w:rPr>
          <w:rFonts w:cstheme="minorHAnsi"/>
        </w:rPr>
        <w:t>διά δράση</w:t>
      </w:r>
      <w:r w:rsidRPr="00410C53">
        <w:rPr>
          <w:rFonts w:cstheme="minorHAnsi"/>
        </w:rPr>
        <w:t xml:space="preserve"> σε άλλες χώρες και τις ενημερώσεις των μητρώων, έχουν να κάνουν με το πότε ένα στέλεχος, το οποίο κατά την επαγγελματική του θητεία έχει παρανομήσει ακόμη και σε μορφή κακουργήματος, θα μπορέσει να έχει υποστεί τις συνέπειες αυτές που θα είναι προστατευτικές για την κοινωνία.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Επομένως, θα έπρεπε, κατά τη δική μας γνώμη, μια πρώτη παρατήρηση, στο ΓΕΜΗ να υπάρχει ενημέρωση και για την πρωτοδίκη απόφαση, όπου κάποιο στέλεχος θα φαινόταν ότι είχε διαπράξει οικονομικό έγκλημα. Βεβαίως, η πρωτόδικη απόφαση δεν είναι καταδικαστική, έχει το δικαίωμα της έφεσης και της υπόλοιπης δικαστικής διαδικασίας. Έτσι θα είναι ευθύνη πλέον των εταιρειών, όταν υπάρχει μια τέτοια επίσημη απόφαση ακόμα και πρωτοδίκη, να έχουν την ευθύνη της επιλογής των συνεργατών.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Γιατί όταν θα φτάσει να </w:t>
      </w:r>
      <w:proofErr w:type="spellStart"/>
      <w:r w:rsidRPr="00410C53">
        <w:rPr>
          <w:rFonts w:cstheme="minorHAnsi"/>
        </w:rPr>
        <w:t>τελεσιδικήσει</w:t>
      </w:r>
      <w:proofErr w:type="spellEnd"/>
      <w:r w:rsidRPr="00410C53">
        <w:rPr>
          <w:rFonts w:cstheme="minorHAnsi"/>
        </w:rPr>
        <w:t xml:space="preserve">, για να υπάρχει η ανάρτηση στο ΓΕΜΗ, έτσι ώστε να μπορούν να ενημερώνονται ακόμη και ιδιώτες και οποιοσδήποτε άλλος Έλληνας πολίτης, μιας και νομοθετούμε εδώ, θα είναι πολύ αργά. Αυτό γιατί ο τρόπος με τον οποίο αποδίδεται η ελληνική δικαιοσύνη, δεν το λέμε εμείς ως αντιπολιτευτική διάθεση, είναι προσβλητική για κάθε πολίτη, είναι προσβλητική και άδικη για κάθε Έλληνα πολίτη.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Άρα, το να νομοθετείς με τον </w:t>
      </w:r>
      <w:r w:rsidR="00571512" w:rsidRPr="00410C53">
        <w:rPr>
          <w:rFonts w:cstheme="minorHAnsi"/>
        </w:rPr>
        <w:t>«</w:t>
      </w:r>
      <w:r w:rsidRPr="00410C53">
        <w:rPr>
          <w:rFonts w:cstheme="minorHAnsi"/>
        </w:rPr>
        <w:t>μπαμπούλα</w:t>
      </w:r>
      <w:r w:rsidR="00571512" w:rsidRPr="00410C53">
        <w:rPr>
          <w:rFonts w:cstheme="minorHAnsi"/>
        </w:rPr>
        <w:t>»</w:t>
      </w:r>
      <w:r w:rsidRPr="00410C53">
        <w:rPr>
          <w:rFonts w:cstheme="minorHAnsi"/>
        </w:rPr>
        <w:t xml:space="preserve">, στις κυρώσεις του άρθρου 9, θα βάλουμε κυρώσεις στους αποκλεισμένους, στους ίδιους τους </w:t>
      </w:r>
      <w:r w:rsidR="00571512" w:rsidRPr="00410C53">
        <w:rPr>
          <w:rFonts w:cstheme="minorHAnsi"/>
        </w:rPr>
        <w:t>Α</w:t>
      </w:r>
      <w:r w:rsidRPr="00410C53">
        <w:rPr>
          <w:rFonts w:cstheme="minorHAnsi"/>
        </w:rPr>
        <w:t xml:space="preserve">ποκλεισμένους </w:t>
      </w:r>
      <w:r w:rsidR="00571512" w:rsidRPr="00410C53">
        <w:rPr>
          <w:rFonts w:cstheme="minorHAnsi"/>
        </w:rPr>
        <w:t>Δ</w:t>
      </w:r>
      <w:r w:rsidRPr="00410C53">
        <w:rPr>
          <w:rFonts w:cstheme="minorHAnsi"/>
        </w:rPr>
        <w:t xml:space="preserve">ιευθυντές οι οποίοι θα έχουν παραβεί τον νόμο και θα έχουν ξαναμπεί μέσα σε μια διαδικασία οικονομικής διαχείρισης, το εύρος των προστίμων, από 20.000 έως 500.000 ευρώ, θυμίζει, εν πάση </w:t>
      </w:r>
      <w:proofErr w:type="spellStart"/>
      <w:r w:rsidRPr="00410C53">
        <w:rPr>
          <w:rFonts w:cstheme="minorHAnsi"/>
        </w:rPr>
        <w:t>περιπτώσει</w:t>
      </w:r>
      <w:proofErr w:type="spellEnd"/>
      <w:r w:rsidRPr="00410C53">
        <w:rPr>
          <w:rFonts w:cstheme="minorHAnsi"/>
        </w:rPr>
        <w:t>, βάλτε πρόστιμα για να μπορούμε να τα διαχειριζόμαστε.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Τι εννοώ με αυτό; Όλο το βάρος της επιβολής αυτών των προστίμων, είτε στον ίδιο τον αποκλεισμένο διευθυντή είτε στην εταιρεία που χρησιμοποιεί τον αποκλεισμένο διευθυντή, επιφορτίζεται σε έναν άνθρωπο, δηλαδή στον προϊστάμενο της Γενικής Διεύθυνσης Αγοράς και Προστασίας Καταναλωτή του Υπουργείου Ανάπτυξης. Αλήθεια, ποιος πιστεύει όταν κάποιος έχει εμπλακεί σε μεγάλα οικονομικά εγκλήματα ότι δε θα έχει και τον τρόπο, αφού έχει διαχειριστεί όλο αυτό το χρόνο μέχρι να </w:t>
      </w:r>
      <w:proofErr w:type="spellStart"/>
      <w:r w:rsidRPr="00410C53">
        <w:rPr>
          <w:rFonts w:cstheme="minorHAnsi"/>
        </w:rPr>
        <w:t>τελεσιδικήσει</w:t>
      </w:r>
      <w:proofErr w:type="spellEnd"/>
      <w:r w:rsidRPr="00410C53">
        <w:rPr>
          <w:rFonts w:cstheme="minorHAnsi"/>
        </w:rPr>
        <w:t xml:space="preserve">;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Έχει αποδειχθεί ότι τα πρόστιμα είναι ο φερετζές μιας διαδικασίας, όπως γίνεται και με την ακρίβεια. Καταπολέμηση της ακρίβειας, πρόστιμα, πρόστιμα, πρόστιμα και τελικά η ακρίβεια καλπάζει. Το ίδιο και εδώ. Κάποιος, δηλαδή, ο οποίος στη φύση του είναι απατεώνας, μέχρι να τελειώσει στο δικαστικό σύστημα το ελληνικό, το οποίο είναι χειρότερο και από τρίτες χώρες όσον αφορά το χρόνο απόδοσης δικαιοσύνης, πιστεύει κανείς ότι θα βρεθεί ένας δημόσιος υπάλληλος, προϊστάμενος, διορισμένος είτε βάσει των καθηκόντων του είτε βάσει των ιδιαίτερων προσόντων που θα έχουν αξιολογηθεί από την πολιτική ηγεσία, ότι θα μπορεί να σταθεί στο ύψος επιβολής ενός προστίμου;</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Αλλά και το άλλο, στο άρθρο 10, εκεί που λέτε για τις εξουσιοδοτικές διατάξεις. Φέρνετε, δηλαδή, πάλι ένα ανεφάρμοστο νόμο, όπου λέτε ότι με ΚΥΑ του Υπουργού Ανάπτυξης, Εθνικής Οικονομίας και Οικονομικών, Εργασίας, Κοινωνικής Ασφάλισης και Δικαιοσύνης, Ψηφιακής Διακυβέρνησης, του Διοικητή της Εθνικής Αρχής Διαφάνειας, κάποια στιγμή, θα μπορούν να καθορίζεται ο τρόπος που θα έχουν πρόσβαση σε ιδιώτες στο μητρώο.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Λοιπόν, αν θέλουμε να νομοθετούμε για τα «μάτια του κόσμου» και να παίρνουμε εμείς τις αποζημιώσεις ως Βουλευτές, ας το κάνουμε. Αν θέλετε πραγματικά να είστε προληπτικοί και όχι μετά αυστηροί στα υποτιθέμενα επιβαλλόμενα πρόστιμα και ουδέποτε στα εισπραττόμενα θα έπρεπε να έχετε την πρόνοια μέσα στο νόμο, ώστε το ΓΕΜΗ να υποχρεώνει τις εταιρείες προτού πάρουν ένα στέλεχος για την διαχείριση των οικονομικών </w:t>
      </w:r>
      <w:r w:rsidR="00571512" w:rsidRPr="00410C53">
        <w:rPr>
          <w:rFonts w:cstheme="minorHAnsi"/>
        </w:rPr>
        <w:t>τους ζ</w:t>
      </w:r>
      <w:r w:rsidRPr="00410C53">
        <w:rPr>
          <w:rFonts w:cstheme="minorHAnsi"/>
        </w:rPr>
        <w:t xml:space="preserve">ητημάτων, να έχει μία ενημέρωση, ένα έγγραφο, που να είναι υποχρεωτικό, </w:t>
      </w:r>
      <w:r w:rsidR="004B399B" w:rsidRPr="00410C53">
        <w:rPr>
          <w:rFonts w:cstheme="minorHAnsi"/>
        </w:rPr>
        <w:t xml:space="preserve">έτσι </w:t>
      </w:r>
      <w:r w:rsidRPr="00410C53">
        <w:rPr>
          <w:rFonts w:cstheme="minorHAnsi"/>
        </w:rPr>
        <w:t>ώστε για την οποιαδήποτε πρόσληψη των στελεχών να φαίνεται αν υπάρχει πρωτόδικη απόφαση, καθώς για μας θα πρέπει να υπάρχει.</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Είναι άλλο η ενημέρωση, κι άλλο</w:t>
      </w:r>
      <w:r w:rsidR="004B399B" w:rsidRPr="00410C53">
        <w:rPr>
          <w:rFonts w:cstheme="minorHAnsi"/>
        </w:rPr>
        <w:t xml:space="preserve"> η</w:t>
      </w:r>
      <w:r w:rsidRPr="00410C53">
        <w:rPr>
          <w:rFonts w:cstheme="minorHAnsi"/>
        </w:rPr>
        <w:t xml:space="preserve"> υποχρέωση, διότι ένας ιδιώτης δεν μπορεί να γνωρίζει το νόμο πότε θα μπορεί και με ποιο τρόπο θα έχει πρόσβαση σε αυτή την ενημέρωση από το ΓΕΜΗ, καθώς θα έρθει με μελλοντική </w:t>
      </w:r>
      <w:r w:rsidR="004B399B" w:rsidRPr="00410C53">
        <w:rPr>
          <w:rFonts w:cstheme="minorHAnsi"/>
        </w:rPr>
        <w:t>ΚΥΑ</w:t>
      </w:r>
      <w:r w:rsidRPr="00410C53">
        <w:rPr>
          <w:rFonts w:cstheme="minorHAnsi"/>
        </w:rPr>
        <w:t xml:space="preserve">. Επομένως, όσον αφορά την </w:t>
      </w:r>
      <w:proofErr w:type="spellStart"/>
      <w:r w:rsidRPr="00410C53">
        <w:rPr>
          <w:rFonts w:cstheme="minorHAnsi"/>
        </w:rPr>
        <w:t>αυτοαξιολόγηση</w:t>
      </w:r>
      <w:proofErr w:type="spellEnd"/>
      <w:r w:rsidRPr="00410C53">
        <w:rPr>
          <w:rFonts w:cstheme="minorHAnsi"/>
        </w:rPr>
        <w:t xml:space="preserve"> και τους 17 δείκτες, τους στόχους της Βιώσιμης Ανάπτυξης των Ηνωμένων Εθνών, καθώς μου αρέσει να παρακολουθώ, και τυπικές αλλά</w:t>
      </w:r>
      <w:r w:rsidR="004B399B" w:rsidRPr="00410C53">
        <w:rPr>
          <w:rFonts w:cstheme="minorHAnsi"/>
        </w:rPr>
        <w:t xml:space="preserve"> και</w:t>
      </w:r>
      <w:r w:rsidRPr="00410C53">
        <w:rPr>
          <w:rFonts w:cstheme="minorHAnsi"/>
        </w:rPr>
        <w:t xml:space="preserve"> ουσιαστικές, και να καταλαβαίνουμε το πώς λειτουργεί. Πως εσείς πιστεύετε ότι ο δείκτης 10 θεωρείτε ότι εξυπηρετεί τους στόχους της Βιώσιμης Ανάπτυξης και είναι ο δείκτης με τις λιγότερες ανισότητες, που εσείς υπηρετείται σε αυτό το νομοσχέδιο. Θα μπορούσε να υπηρετηθεί αυτός ο στόχος, μόνο αν η δικαιοσύνη έβγαζε αποφάσεις υπέρ των άρσεων και των λιγότερων ανισοτήτων και όχι υπέρ της διόγκωσης των ανισοτήτων, κάτι που το αποδεικνύουν οι δείκτες και όχι τα ευχολόγια και οι κάρτες. Όσον αφορά το θέμα της αξιοποίησης θεμάτων σχετικά με την παραχώρηση του ακινήτου χρήσεως </w:t>
      </w:r>
      <w:r w:rsidR="00410C53" w:rsidRPr="00410C53">
        <w:rPr>
          <w:rFonts w:cstheme="minorHAnsi"/>
        </w:rPr>
        <w:t>της ΠΕΛ. Θ</w:t>
      </w:r>
      <w:r w:rsidRPr="00410C53">
        <w:rPr>
          <w:rFonts w:cstheme="minorHAnsi"/>
        </w:rPr>
        <w:t xml:space="preserve">εωρώ </w:t>
      </w:r>
      <w:r w:rsidRPr="00410C53">
        <w:rPr>
          <w:rFonts w:cstheme="minorHAnsi"/>
        </w:rPr>
        <w:lastRenderedPageBreak/>
        <w:t>ότι</w:t>
      </w:r>
      <w:r w:rsidR="00410C53" w:rsidRPr="00410C53">
        <w:rPr>
          <w:rFonts w:cstheme="minorHAnsi"/>
        </w:rPr>
        <w:t>,</w:t>
      </w:r>
      <w:r w:rsidRPr="00410C53">
        <w:rPr>
          <w:rFonts w:cstheme="minorHAnsi"/>
        </w:rPr>
        <w:t xml:space="preserve"> μετά από την επιστολή που ήρθε από τον </w:t>
      </w:r>
      <w:proofErr w:type="spellStart"/>
      <w:r w:rsidRPr="00410C53">
        <w:rPr>
          <w:rFonts w:cstheme="minorHAnsi"/>
        </w:rPr>
        <w:t>επικεφαλή</w:t>
      </w:r>
      <w:proofErr w:type="spellEnd"/>
      <w:r w:rsidRPr="00410C53">
        <w:rPr>
          <w:rFonts w:cstheme="minorHAnsi"/>
        </w:rPr>
        <w:t xml:space="preserve"> της Δημοτικής Παράταξης «Λαμία- Περήφανη Πόλη» μιας και είναι γνώστης και έχει διαχειριστεί αυτό το νομικό πρόσωπο, να λάβετε πολύ σοβαρά τις παρατηρήσεις. Επίσης, να δούμε κατά πόσον αυτές οι παρατηρήσεις θα μπορούν να ενσωματωθούν, έτσι ώστε να μην μπορεί εύκολα κάποιος να προσφύγει εναντίον μιας κακοδιαχείρισης Α.Ε και να βάζει «χέρι». Δηλαδή, να μην μπορεί ένας ιδιώτης να παίρνει την δημόσια περιουσία, η οποία έχει δημιουργηθεί, έχει παραχωρηθεί από τα εισοδήματα των Ελλήνων πολιτών καθώς δεν είναι «δωράκι κανενός», προς κάθε είδους κακού διαχειριστή Α.Ε., ακόμη και του Ελληνικού Δημοσίου.</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Γιατί τελείως διαφορετικό είναι ο τρόπος χειρισμού των οικονομικών και περιουσιακών στοιχείων από τα νομικά πρόσωπα του Δημοσίου Δικαίου και τελείως διαφορετικά από Α.Ε. ακόμη κι αν είναι του Δημοσίου Ανώνυμη Εταιρεία. Σας ευχαριστώ.</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ΧΡΗΣΤΟΣ ΜΠΟΥΚΩΡΟΣ (Πρόεδρος της Επιτροπής): </w:t>
      </w:r>
      <w:r w:rsidRPr="00410C53">
        <w:rPr>
          <w:rFonts w:cstheme="minorHAnsi"/>
        </w:rPr>
        <w:t>Σας</w:t>
      </w:r>
      <w:r w:rsidRPr="00410C53">
        <w:rPr>
          <w:rFonts w:cstheme="minorHAnsi"/>
          <w:b/>
        </w:rPr>
        <w:t xml:space="preserve"> </w:t>
      </w:r>
      <w:r w:rsidRPr="00410C53">
        <w:rPr>
          <w:rFonts w:cstheme="minorHAnsi"/>
        </w:rPr>
        <w:t xml:space="preserve">ευχαριστούμε και εμείς κύριε </w:t>
      </w:r>
      <w:proofErr w:type="spellStart"/>
      <w:r w:rsidRPr="00410C53">
        <w:rPr>
          <w:rFonts w:cstheme="minorHAnsi"/>
        </w:rPr>
        <w:t>Βρεττέ</w:t>
      </w:r>
      <w:proofErr w:type="spellEnd"/>
      <w:r w:rsidRPr="00410C53">
        <w:rPr>
          <w:rFonts w:cstheme="minorHAnsi"/>
        </w:rPr>
        <w:t xml:space="preserve">. Τον λόγο στον κύριο Εμμανουήλ </w:t>
      </w:r>
      <w:proofErr w:type="spellStart"/>
      <w:r w:rsidRPr="00410C53">
        <w:rPr>
          <w:rFonts w:cstheme="minorHAnsi"/>
        </w:rPr>
        <w:t>Συντηχάκη</w:t>
      </w:r>
      <w:proofErr w:type="spellEnd"/>
      <w:r w:rsidRPr="00410C53">
        <w:rPr>
          <w:rFonts w:cstheme="minorHAnsi"/>
        </w:rPr>
        <w:t>, Ειδικό Αγορητή της Κ.Ο  «ΚΟΜΜΟΥΝΙΣΤΙΚΟ ΚΟΜΜΑ ΕΛΛΑΔΑΣ».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ΕΜΜΑΝΟΥΗΛ ΣΥΝΤΥΧΑΚΗΣ (Ειδικός Αγορητής της Κ.Ο «ΚΟΜΜΟΥΝΙΣΤΙΚΟ ΚΟΜΜΑ ΕΛΛΑΔΑΣ»):</w:t>
      </w:r>
      <w:r w:rsidRPr="00410C53">
        <w:rPr>
          <w:rFonts w:cstheme="minorHAnsi"/>
        </w:rPr>
        <w:t xml:space="preserve"> Ευχαριστώ, κύριε Πρόεδρε. Το νομοσχέδιο σε ότι αφορά τους λεγόμενους </w:t>
      </w:r>
      <w:r w:rsidR="00223921">
        <w:rPr>
          <w:rFonts w:cstheme="minorHAnsi"/>
        </w:rPr>
        <w:t>Α</w:t>
      </w:r>
      <w:r w:rsidRPr="00410C53">
        <w:rPr>
          <w:rFonts w:cstheme="minorHAnsi"/>
        </w:rPr>
        <w:t xml:space="preserve">ποκλεισμένους </w:t>
      </w:r>
      <w:r w:rsidR="00223921">
        <w:rPr>
          <w:rFonts w:cstheme="minorHAnsi"/>
        </w:rPr>
        <w:t>Δ</w:t>
      </w:r>
      <w:r w:rsidRPr="00410C53">
        <w:rPr>
          <w:rFonts w:cstheme="minorHAnsi"/>
        </w:rPr>
        <w:t>ιευθυντές ενσωματώνει στην ελληνική νομοθεσία το άρθρο 13 β</w:t>
      </w:r>
      <w:r w:rsidR="00E25DB4">
        <w:rPr>
          <w:rFonts w:cstheme="minorHAnsi"/>
        </w:rPr>
        <w:t>΄</w:t>
      </w:r>
      <w:r w:rsidRPr="00410C53">
        <w:rPr>
          <w:rFonts w:cstheme="minorHAnsi"/>
        </w:rPr>
        <w:t xml:space="preserve">, το οποίο προστέθηκε στην </w:t>
      </w:r>
      <w:r w:rsidR="00223921">
        <w:rPr>
          <w:rFonts w:cstheme="minorHAnsi"/>
        </w:rPr>
        <w:t>Ο</w:t>
      </w:r>
      <w:r w:rsidRPr="00410C53">
        <w:rPr>
          <w:rFonts w:cstheme="minorHAnsi"/>
        </w:rPr>
        <w:t xml:space="preserve">δηγία 11/32 του 2017. Η </w:t>
      </w:r>
      <w:r w:rsidR="00223921">
        <w:rPr>
          <w:rFonts w:cstheme="minorHAnsi"/>
        </w:rPr>
        <w:t>Ο</w:t>
      </w:r>
      <w:r w:rsidRPr="00410C53">
        <w:rPr>
          <w:rFonts w:cstheme="minorHAnsi"/>
        </w:rPr>
        <w:t>δηγία αυτή κωδικοποίησε τις τροποποιήσεις που έχουν γίνει στη νομοθεσία της Ευρωπαϊκής Ένωσης, για τις κεφαλαιουχικές εταιρείες. Με αυτό το νέο άρθρο 13 θ</w:t>
      </w:r>
      <w:r w:rsidR="00223921">
        <w:rPr>
          <w:rFonts w:cstheme="minorHAnsi"/>
        </w:rPr>
        <w:t>΄</w:t>
      </w:r>
      <w:r w:rsidRPr="00410C53">
        <w:rPr>
          <w:rFonts w:cstheme="minorHAnsi"/>
        </w:rPr>
        <w:t xml:space="preserve">, τα κράτη-μέλη πρέπει να εξασφαλίζουν ότι διαθέτουν κανόνες σχετικά με τον αποκλεισμό των διευθυντών. Ως </w:t>
      </w:r>
      <w:r w:rsidR="00223921">
        <w:rPr>
          <w:rFonts w:cstheme="minorHAnsi"/>
        </w:rPr>
        <w:t>Α</w:t>
      </w:r>
      <w:r w:rsidRPr="00410C53">
        <w:rPr>
          <w:rFonts w:cstheme="minorHAnsi"/>
        </w:rPr>
        <w:t xml:space="preserve">ποκλεισμένοι </w:t>
      </w:r>
      <w:r w:rsidR="00223921">
        <w:rPr>
          <w:rFonts w:cstheme="minorHAnsi"/>
        </w:rPr>
        <w:t>Δ</w:t>
      </w:r>
      <w:r w:rsidRPr="00410C53">
        <w:rPr>
          <w:rFonts w:cstheme="minorHAnsi"/>
        </w:rPr>
        <w:t>ιευθυντές ορίζονται τα φυσικά πρόσωπα τα οποία πρέπει να αποκλείονται από την διοίκηση των εταιρειών και τη διαχείριση των εταιρικών υποθέσεων, επειδή έχουν καταδικαστεί με δικαστική απόφαση για την τέλεση διαφόρων αξιόποινων πράξεων.</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Η σκέψη και μόνο ότι όλα τα προβλήματα οφείλονται στον «κακό» διευθυντή, συγκαλύπτει ότι το κίνητρο της ύπαρξης και λειτουργίας μιας επιχείρησης στον καπιταλισμό είναι το όλο και μεγαλύτερο καπιταλιστικό κέρδος. Η ένταση του βαθμού εκμετάλλευσης των εργαζομένων, αποτελεί την κινητήρια δύναμη της καπιταλιστικής παραγωγής και οικονομίας. Οι διευθυντές έρχονται ακριβώς να υπηρετήσουν αυτούς τους στόχους μιας καπιταλιστικής επιχείρησης. Η </w:t>
      </w:r>
      <w:r w:rsidR="00223921">
        <w:rPr>
          <w:rFonts w:cstheme="minorHAnsi"/>
        </w:rPr>
        <w:t>Ο</w:t>
      </w:r>
      <w:r w:rsidRPr="00410C53">
        <w:rPr>
          <w:rFonts w:cstheme="minorHAnsi"/>
        </w:rPr>
        <w:t xml:space="preserve">δηγία 11/51 του 2019 σαν σύνολο, προβλέπει τη δυνατότητα σύστασης εταιρείας ή υποκατάστασης εξολοκλήρου ηλεκτρονικά, καθώς και την εφαρμογή της αρχής μόνο άπαξ, τη χρήση ηλεκτρονικών εντύπων, τη διεύρυνση της ελεύθερης πρόσβασης σε πράξεις όπου έχουν καταχωρηθεί στο σύστημα διασύνδεσης των μητρώων των επιχειρήσεων. Βασική επιδίωξη της Οδηγίας είναι να διαμορφώσει ένα φιλικό περιβάλλον της δημόσιας διοίκησης για τις επιχειρήσεις, το οποίο στρώνει το έδαφος για κάθε είδους απάτες και καταστρατηγήσεις των όποιων νομοθετικών μέτρων -εθνικών και </w:t>
      </w:r>
      <w:proofErr w:type="spellStart"/>
      <w:r w:rsidRPr="00410C53">
        <w:rPr>
          <w:rFonts w:cstheme="minorHAnsi"/>
        </w:rPr>
        <w:t>ευρωενωσιακών</w:t>
      </w:r>
      <w:proofErr w:type="spellEnd"/>
      <w:r w:rsidRPr="00410C53">
        <w:rPr>
          <w:rFonts w:cstheme="minorHAnsi"/>
        </w:rPr>
        <w:t xml:space="preserve">- που, κατά τα άλλα, θέλουν δήθεν να καταπολεμήσουν τη φορολογική απάτη, τη φοροδιαφυγή και ούτω καθεξής.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Για το Κομμουνιστικό Κόμμα Ελλάδας, η βασική αιτία της φοροδιαφυγής, της διαφθοράς και της σήψης</w:t>
      </w:r>
      <w:r w:rsidR="006A7536">
        <w:rPr>
          <w:rFonts w:cstheme="minorHAnsi"/>
        </w:rPr>
        <w:t>,</w:t>
      </w:r>
      <w:r w:rsidRPr="00410C53">
        <w:rPr>
          <w:rFonts w:cstheme="minorHAnsi"/>
        </w:rPr>
        <w:t xml:space="preserve"> πρέπει να αναζητηθεί στο ίδιο το καπιταλιστικό σύστημα, στους κανόνες της αγοράς που αποθεώνουν το κυνήγι του κέρδους και οξύνουν τους ανταγωνισμούς ανάμεσα στα μονοπώλια. Το κίνητρο, για τον κάθε επιχειρηματία, δεν είναι πώς θα ικανοποιηθούν οι λαϊκές ανάγκες, αλλά πώς θα έχει όσο το δυνατόν μεγαλύτερα κέρδη. Και τα κέρδη αυτά γίνονται από την απλήρωτη δουλειά των εργατών, αυτήν που βάζει σε κίνηση και δίνει ζωή στον κόσμο.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Στο ίδιο πνεύμα κινείται και το άρθρο 11, που προβλέπει φορολογικές απαλλαγές σε επιχειρήσεις και σε επενδυτικά σχέδια, τα γνωστά «δωράκια», δεσμεύσεις προς τους ομίλους, για να δημιουργηθεί -όπως λέει- το φιλικό επενδυτικό περιβάλλον. Στο πλαίσιο της λεγόμενης δίκαιης αναπτυξιακής μετάβασης, θεσπίζεται καθεστώς χορήγησης ενισχύσεων, μέσω των αναπτυξιακών νόμων, είτε μέσω των κρατικών ενισχύσεων. Η αλήθεια είναι ότι, με αυτό τον τρόπο, τους διευκολύνει η Κυβέρνηση και με άλλους χίλιους δύο τρόπους. Κι εδώ μιλάμε όχι μόνο για φωτογραφικές διατάξεις, αλλά και για νέα πακέτα ενισχύσεων -ζεστό κρατικό χρήμα από τις τσέπες του λαού- και για νέες κατ’ εξαίρεση φορολογικές απαλλαγές σε επιχειρήσεις και στρατηγικούς επενδυτές.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Σχετικά με τις διατάξεις των άρθρων 12 και 13, σχετικά με την Πανελλήνια Έκθεση Λαμίας. Κατά την άποψή μας, αυτό που επιδιώκουν οι διατάξεις αυτές είναι να λύσουν εκκρεμότητες, κατά τη διαδικασία μετάβασης στο νέο πρόσωπο στην Αναπτυξιακή Ανώνυμη Εταιρεία ΟΤΑ, χωρίς να αγγίζει το ιδιοκτησιακό ζήτημα. Προβλέπεται καραμπινάτη ιδιωτικοποίηση μιας έκτασης 167 στρεμμάτων, εντός της οποίας περιλαμβάνονται 3 στεγασμένοι εκθεσιακοί χώροι συνολικής έκτασης 8.100 τετραγωνικών μέτρων. Θα έχουμε, βέβαια, την ευκαιρία να πούμε, σε άλλες συνεδριάσεις, πολύ περισσότερα πράγματα.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Είναι, όμως, γεγονός ότι -όπως κατατέθηκε μάλιστα το 2021, σε συνεδρίαση του Δημοτικού Συμβουλίου </w:t>
      </w:r>
      <w:proofErr w:type="spellStart"/>
      <w:r w:rsidRPr="00410C53">
        <w:rPr>
          <w:rFonts w:cstheme="minorHAnsi"/>
        </w:rPr>
        <w:t>Λαμιέων</w:t>
      </w:r>
      <w:proofErr w:type="spellEnd"/>
      <w:r w:rsidRPr="00410C53">
        <w:rPr>
          <w:rFonts w:cstheme="minorHAnsi"/>
        </w:rPr>
        <w:t xml:space="preserve">- το μάστερ </w:t>
      </w:r>
      <w:r w:rsidRPr="00410C53">
        <w:rPr>
          <w:rFonts w:cstheme="minorHAnsi"/>
          <w:lang w:val="en-US"/>
        </w:rPr>
        <w:t>plan</w:t>
      </w:r>
      <w:r w:rsidRPr="00410C53">
        <w:rPr>
          <w:rFonts w:cstheme="minorHAnsi"/>
        </w:rPr>
        <w:t xml:space="preserve"> προβλέπει ξενοδοχείο υψηλών προδιαγραφών, στεγασμένους εκθεσιακούς χώρους, συνεδριακό κέντρο και άλλες φυσικά κτιριακές εγκαταστάσεις. Βέβαια, έχει γίνει και το μήλον της έριδος ανάμεσα σε διάφορα επιχειρηματικά συμφέροντα ή δύο αντικρουόμενες γραμμές, που εμφανίζεται και στο εσωτερικό της Νέας Δημοκρατίας στην περιοχή, αλλά και μεταξύ πολιτικών δυνάμεων Νέας Δημοκρατίας, ΠΑΣΟΚ και ΣΥΡΙΖΑ.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Σε κάθε περίπτωση, όμως, το Κομμουνιστικό Κόμμα Ελλάδας έχει ήδη τοποθετηθεί και μάλιστα με παρέμβαση της Λαϊκής Συσπείρωσης στο Δήμο </w:t>
      </w:r>
      <w:proofErr w:type="spellStart"/>
      <w:r w:rsidRPr="00410C53">
        <w:rPr>
          <w:rFonts w:cstheme="minorHAnsi"/>
        </w:rPr>
        <w:t>Λαμιέων</w:t>
      </w:r>
      <w:proofErr w:type="spellEnd"/>
      <w:r w:rsidRPr="00410C53">
        <w:rPr>
          <w:rFonts w:cstheme="minorHAnsi"/>
        </w:rPr>
        <w:t>, που αποκάλυψε την ουσία των προθέσεων. Δηλαδή ότι πρόκειται για ιδιωτικοποίηση και εμπορευματοποίηση της έκτασης, με κεντρικό άξονα την κατασκευή ξενοδοχειακής μονάδας και υποστηρικτικών παρεμβάσεων και δράσεων που θα διασφαλίζουν την κερδοφορία του επιχειρηματικού ομίλου που θα αναλάβει την εκμετάλλευσή τους.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Κατά την άποψη μας, πρόκειται για μία εξέλιξη που είναι ξένη προς τις ανάγκες των εργαζομένων, του λαού της περιοχής, των βιοπαλαιστών,  αυτοαπασχολούμενων, μικρών επαγγελματιών και αγροτών. Η θέση μας είναι να δοθεί η έκταση στην Τοπική Διοίκηση και να αποκλειστεί κάθε εμπλοκή επιχειρηματικών ομίλων και η εμπορευματοποίηση της.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Αυτά, κύριε Πρόεδρε και θα επανέλθουμε στις επόμενες συνεδριάσεις.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Ευχαριστώ.</w:t>
      </w:r>
    </w:p>
    <w:p w:rsidR="007E3BB2" w:rsidRDefault="00592C07" w:rsidP="007E3BB2">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 Και εμείς ευχαριστούμε, κύριε Συντυχάκη. Το λόγο έχει τώρα η κυρία Πέρκα, Ειδική Αγορήτρια της Νέας </w:t>
      </w:r>
      <w:proofErr w:type="spellStart"/>
      <w:r w:rsidRPr="00410C53">
        <w:rPr>
          <w:rFonts w:cstheme="minorHAnsi"/>
        </w:rPr>
        <w:t>Αριστεράς</w:t>
      </w:r>
      <w:proofErr w:type="spellEnd"/>
      <w:r w:rsidRPr="00410C53">
        <w:rPr>
          <w:rFonts w:cstheme="minorHAnsi"/>
        </w:rPr>
        <w:t>. Ορίστε.</w:t>
      </w:r>
    </w:p>
    <w:p w:rsidR="00592C07" w:rsidRPr="00410C53" w:rsidRDefault="007E3BB2" w:rsidP="007E3BB2">
      <w:pPr>
        <w:spacing w:after="0" w:line="276" w:lineRule="auto"/>
        <w:ind w:firstLineChars="322" w:firstLine="708"/>
        <w:contextualSpacing/>
        <w:jc w:val="both"/>
        <w:rPr>
          <w:rFonts w:eastAsia="Calibri" w:cstheme="minorHAnsi"/>
          <w:bCs/>
          <w:iCs/>
        </w:rPr>
      </w:pPr>
      <w:r w:rsidRPr="007E3BB2">
        <w:rPr>
          <w:rFonts w:cstheme="minorHAnsi"/>
          <w:b/>
        </w:rPr>
        <w:t>Θ</w:t>
      </w:r>
      <w:r w:rsidR="00592C07" w:rsidRPr="007E3BB2">
        <w:rPr>
          <w:rFonts w:eastAsia="Calibri" w:cstheme="minorHAnsi"/>
          <w:b/>
          <w:bCs/>
          <w:iCs/>
        </w:rPr>
        <w:t>ΕΟ</w:t>
      </w:r>
      <w:r w:rsidR="00592C07" w:rsidRPr="00410C53">
        <w:rPr>
          <w:rFonts w:eastAsia="Calibri" w:cstheme="minorHAnsi"/>
          <w:b/>
          <w:bCs/>
          <w:iCs/>
        </w:rPr>
        <w:t xml:space="preserve">ΠΙΣΤΗ (ΠΕΤΗ) ΠΕΡΚΑ (Ειδική Αγορήτρια της Κ.Ο. «ΝΕΑ ΑΡΙΣΤΕΡΑ»): </w:t>
      </w:r>
      <w:r w:rsidR="00592C07" w:rsidRPr="00410C53">
        <w:rPr>
          <w:rFonts w:eastAsia="Calibri" w:cstheme="minorHAnsi"/>
          <w:bCs/>
          <w:iCs/>
        </w:rPr>
        <w:t xml:space="preserve">Ευχαριστώ κύριε Πρόεδρε. </w:t>
      </w:r>
    </w:p>
    <w:p w:rsidR="00592C07" w:rsidRPr="00410C53" w:rsidRDefault="00592C07" w:rsidP="00410C53">
      <w:pPr>
        <w:suppressLineNumbers/>
        <w:spacing w:after="0" w:line="276" w:lineRule="auto"/>
        <w:ind w:firstLineChars="322" w:firstLine="708"/>
        <w:contextualSpacing/>
        <w:jc w:val="both"/>
        <w:rPr>
          <w:rFonts w:eastAsia="Calibri" w:cstheme="minorHAnsi"/>
          <w:bCs/>
          <w:iCs/>
        </w:rPr>
      </w:pPr>
      <w:r w:rsidRPr="00410C53">
        <w:rPr>
          <w:rFonts w:eastAsia="Calibri" w:cstheme="minorHAnsi"/>
          <w:bCs/>
          <w:iCs/>
        </w:rPr>
        <w:t xml:space="preserve">Εξετάζουμε σήμερα ένα σχέδιο νόμου που είναι στην πραγματικότητα Ενσωμάτωση της Οδηγίας 2019/1151, δηλαδή της βασικής Οδηγίας που προσπαθεί να τροποποιήσει το εμπορικό δίκαιο της ΕΕ λαμβάνοντας υπόψη μετασχηματισμούς που το λιανεμπόριο έχει υποστεί από τη ραγδαία ανάπτυξη ηλεκτρονικού εμπορίου και των ηλεκτρονικών εξ αποστάσεως συναλλαγών. Βασικό όπλο για την αντιμετώπιση φαινομένων απάτης στο ηλεκτρονικό εμπόριο είναι η δυνατότητα των κρατών μελών να μοιράζονται πληροφορίες </w:t>
      </w:r>
      <w:r w:rsidRPr="00410C53">
        <w:rPr>
          <w:rFonts w:eastAsia="Calibri" w:cstheme="minorHAnsi"/>
          <w:bCs/>
          <w:iCs/>
        </w:rPr>
        <w:lastRenderedPageBreak/>
        <w:t>μεταξύ τους συμπεριλαμβανομένου του διαμοιρασμού πληροφοριών για άτομα που είναι οικονομικά φερέγγυα. Εδώ θα πούμε</w:t>
      </w:r>
      <w:r w:rsidR="00753305">
        <w:rPr>
          <w:rFonts w:eastAsia="Calibri" w:cstheme="minorHAnsi"/>
          <w:bCs/>
          <w:iCs/>
        </w:rPr>
        <w:t>,</w:t>
      </w:r>
      <w:r w:rsidRPr="00410C53">
        <w:rPr>
          <w:rFonts w:eastAsia="Calibri" w:cstheme="minorHAnsi"/>
          <w:bCs/>
          <w:iCs/>
        </w:rPr>
        <w:t xml:space="preserve"> μακάρι να μπορούσε να γίνει αυτό και για τους πολιτικούς και για τις πολιτικές. </w:t>
      </w:r>
    </w:p>
    <w:p w:rsidR="00592C07" w:rsidRPr="00410C53" w:rsidRDefault="00592C07" w:rsidP="00410C53">
      <w:pPr>
        <w:suppressLineNumbers/>
        <w:spacing w:after="0" w:line="276" w:lineRule="auto"/>
        <w:ind w:firstLineChars="322" w:firstLine="708"/>
        <w:contextualSpacing/>
        <w:jc w:val="both"/>
        <w:rPr>
          <w:rFonts w:eastAsia="Calibri" w:cstheme="minorHAnsi"/>
          <w:bCs/>
          <w:iCs/>
        </w:rPr>
      </w:pPr>
      <w:r w:rsidRPr="00410C53">
        <w:rPr>
          <w:rFonts w:eastAsia="Calibri" w:cstheme="minorHAnsi"/>
          <w:bCs/>
          <w:iCs/>
        </w:rPr>
        <w:t xml:space="preserve">Στο βασικό μέρος ο Νόμος εισάγει την προβλεπόμενη από το εταιρικό δίκαιο εισαγωγή της έννοιας των </w:t>
      </w:r>
      <w:r w:rsidR="00753305">
        <w:rPr>
          <w:rFonts w:eastAsia="Calibri" w:cstheme="minorHAnsi"/>
          <w:bCs/>
          <w:iCs/>
        </w:rPr>
        <w:t>Α</w:t>
      </w:r>
      <w:r w:rsidRPr="00410C53">
        <w:rPr>
          <w:rFonts w:eastAsia="Calibri" w:cstheme="minorHAnsi"/>
          <w:bCs/>
          <w:iCs/>
        </w:rPr>
        <w:t xml:space="preserve">ποκλεισμένων </w:t>
      </w:r>
      <w:r w:rsidR="00753305">
        <w:rPr>
          <w:rFonts w:eastAsia="Calibri" w:cstheme="minorHAnsi"/>
          <w:bCs/>
          <w:iCs/>
        </w:rPr>
        <w:t>Δ</w:t>
      </w:r>
      <w:r w:rsidRPr="00410C53">
        <w:rPr>
          <w:rFonts w:eastAsia="Calibri" w:cstheme="minorHAnsi"/>
          <w:bCs/>
          <w:iCs/>
        </w:rPr>
        <w:t xml:space="preserve">ιευθυντών, δηλαδή της δημιουργίας πανευρωπαϊκού συστήματος τύπου Τειρεσίας για διευθυντικά στελέχη που έχουν κατά το παρελθόν σε οποιαδήποτε χώρα της Ευρώπης προβεί σε αξιόποινες πράξεις όπως παραβάσεις του εμπορικού δικαίου, κατάχρηση αγοράς και ούτω καθεξής. Αυτά τα δυνητικά αυτά στελέχη αποκλείονται από την ανάληψη διευθυντικής ευθύνης σε εταιρίες και διοικητικά συμβούλια εταιριών καθώς και αποκλείονται από το να μπορούν να είναι υπόλογα έναντι τραπεζών ή δικαστικών και δημόσιων αρχών. Επιβάλλεται στα στελέχη αυτά αποκλεισμός για 5 έως 15 έτη από ανάλογες δραστηριότητες ανάλογα με τη βαρύτητα των παραβάσεων και στις εταιρείες και τα στελέχη που δεν συμμορφώνονται με τον αποκλεισμό επιβάλλονται ειδικά χρηματικά πρόστιμα. Για την εφαρμογή των παραπάνω ρυθμίσεων συστήνεται το Γενικό Εμπορικό Μητρώο Ηλεκτρονικό Μητρώο </w:t>
      </w:r>
      <w:r w:rsidR="00753305">
        <w:rPr>
          <w:rFonts w:eastAsia="Calibri" w:cstheme="minorHAnsi"/>
          <w:bCs/>
          <w:iCs/>
        </w:rPr>
        <w:t>Α</w:t>
      </w:r>
      <w:r w:rsidRPr="00410C53">
        <w:rPr>
          <w:rFonts w:eastAsia="Calibri" w:cstheme="minorHAnsi"/>
          <w:bCs/>
          <w:iCs/>
        </w:rPr>
        <w:t xml:space="preserve">ποκλεισμένων </w:t>
      </w:r>
      <w:r w:rsidR="00753305">
        <w:rPr>
          <w:rFonts w:eastAsia="Calibri" w:cstheme="minorHAnsi"/>
          <w:bCs/>
          <w:iCs/>
        </w:rPr>
        <w:t>Δ</w:t>
      </w:r>
      <w:r w:rsidRPr="00410C53">
        <w:rPr>
          <w:rFonts w:eastAsia="Calibri" w:cstheme="minorHAnsi"/>
          <w:bCs/>
          <w:iCs/>
        </w:rPr>
        <w:t xml:space="preserve">ιευθυντών, το οποίο αντλεί πληροφορίες από άλλα αντίστοιχα συστήματα. </w:t>
      </w:r>
    </w:p>
    <w:p w:rsidR="00592C07" w:rsidRPr="00410C53" w:rsidRDefault="00592C07" w:rsidP="00410C53">
      <w:pPr>
        <w:suppressLineNumbers/>
        <w:spacing w:after="0" w:line="276" w:lineRule="auto"/>
        <w:ind w:firstLineChars="322" w:firstLine="708"/>
        <w:contextualSpacing/>
        <w:jc w:val="both"/>
        <w:rPr>
          <w:rFonts w:eastAsia="Calibri" w:cstheme="minorHAnsi"/>
          <w:bCs/>
          <w:iCs/>
        </w:rPr>
      </w:pPr>
      <w:r w:rsidRPr="00410C53">
        <w:rPr>
          <w:rFonts w:eastAsia="Calibri" w:cstheme="minorHAnsi"/>
          <w:bCs/>
          <w:iCs/>
        </w:rPr>
        <w:t xml:space="preserve">Τα σημεία κριτικής μας είναι ότι πρώτο το άρθρο που προβλέπει την επιβολή ποινής από 20.000 έως 500.000 από τον Προϊστάμενο της Γενικής Διεύθυνσης Αγοράς και Προστασίας Καταναλωτή του Υπουργείου Ανάπτυξης στους αποκλεισμένους διευθυντές ή στις εταιρείες που συνεργάζονται και δεν εξειδικεύει όρους υπό τους οποίους επιβάλλεται </w:t>
      </w:r>
      <w:proofErr w:type="spellStart"/>
      <w:r w:rsidRPr="00410C53">
        <w:rPr>
          <w:rFonts w:eastAsia="Calibri" w:cstheme="minorHAnsi"/>
          <w:bCs/>
          <w:iCs/>
        </w:rPr>
        <w:t>έκαστη</w:t>
      </w:r>
      <w:proofErr w:type="spellEnd"/>
      <w:r w:rsidRPr="00410C53">
        <w:rPr>
          <w:rFonts w:eastAsia="Calibri" w:cstheme="minorHAnsi"/>
          <w:bCs/>
          <w:iCs/>
        </w:rPr>
        <w:t xml:space="preserve"> ποινή κάτι που προβλεπόταν στην Οδηγία και αφήνει υπερβολικά τελικά περιθώρια αυθαιρεσίας στη διοίκηση. Επίσης, το Άρθρο 10 έχει υπερβολικά πολλές λεπτομέρειες του νόμου και όχι με μεγάλη σαφήνεια, οι οποίες παραπέμπονται σε δευτερογενή νομοθεσία που θα εκδοθεί στο μέλλον. Παραδείγματος χάρη από εκεί θα προκύπτει το πώς θα έχουν πρόσβαση οι δυο τους στο μητρώο ή η </w:t>
      </w:r>
      <w:proofErr w:type="spellStart"/>
      <w:r w:rsidRPr="00410C53">
        <w:rPr>
          <w:rFonts w:eastAsia="Calibri" w:cstheme="minorHAnsi"/>
          <w:bCs/>
          <w:iCs/>
        </w:rPr>
        <w:t>διαλειτουργικότητα</w:t>
      </w:r>
      <w:proofErr w:type="spellEnd"/>
      <w:r w:rsidRPr="00410C53">
        <w:rPr>
          <w:rFonts w:eastAsia="Calibri" w:cstheme="minorHAnsi"/>
          <w:bCs/>
          <w:iCs/>
        </w:rPr>
        <w:t xml:space="preserve"> με άλλα μητρώα του δημοσίου. Χαρακτηριστικό αυτής της ασάφειας του νόμου είναι η πλήρης απουσία διαδικασιών για την ανταλλαγή πληροφοριών με άλλες χώρες της ΕΕ γεγονός που δημιουργεί την αίσθηση ότι διοίκηση δεν έχει καμία πραγματική πρόθεση να υλοποιήσει το νόμο απλά τρέχει για να προλάβει κάποια καταληκτική ημερομηνία ενσωμάτωσης της εν λόγω Οδηγίας. Σε κάθε περίπτωση, κύριε Υπουργέ, πρέπει να δεσμευτείτε για το χρόνο έκδοσης των σχετικών ΚΥΑ και το έχουμε ζήσει σε πάρα πολλά νομοσχέδια να προβλέπεται δευτερογενής νομοθεσία και ποτέ να μην ή να αργεί πάρα πολύ να υλοποιηθεί. </w:t>
      </w:r>
    </w:p>
    <w:p w:rsidR="00592C07" w:rsidRPr="00410C53" w:rsidRDefault="00592C07" w:rsidP="00410C53">
      <w:pPr>
        <w:suppressLineNumbers/>
        <w:spacing w:after="0" w:line="276" w:lineRule="auto"/>
        <w:ind w:firstLineChars="322" w:firstLine="708"/>
        <w:contextualSpacing/>
        <w:jc w:val="both"/>
        <w:rPr>
          <w:rFonts w:eastAsia="Calibri" w:cstheme="minorHAnsi"/>
          <w:bCs/>
          <w:iCs/>
        </w:rPr>
      </w:pPr>
      <w:r w:rsidRPr="00410C53">
        <w:rPr>
          <w:rFonts w:eastAsia="Calibri" w:cstheme="minorHAnsi"/>
          <w:bCs/>
          <w:iCs/>
        </w:rPr>
        <w:t xml:space="preserve">Τώρα στο δεύτερο κεφάλαιο, επιτρέπετε σε επιχειρήσεις που έχουν ενταχθεί σε Αναπτυξιακούς Νόμους του 2011 και του 2016 και αυτοί έχουν επιλέξει να πάρουν ως κίνητρο τις φοροαπαλλαγές και όχι επιχορήγηση να απολαύσουν αυτό το κίνητρο κατά το έτος έκδοσης της σχετικής απόφασης ένταξης εάν η απόφαση εκδοθεί πριν από την προθεσμία υποβολής. Αυτή η τροπολογία έχει περάσει άλλες δύο φορές ως έκτακτη ρύθμιση και τώρα αποκτά μόνιμο χαρακτήρα. Επί της αρχής είναι σε θετική κατεύθυνση καθώς διευκολύνει την επιχείρηση την περίοδο ακριβώς που έχει ανάγκη περισσότερο την επιχορήγηση κατά τη διάρκεια δηλαδή της επένδυσης και καθιστά πιο ελκυστικό αυτό το μέσο ενίσχυσης που είναι πολύ καλύτερο από την παροχή ζεστού χρήματος από το κράτος. Αλλά αυτή η επίσπευση της νομοθέτησης λίγες ημέρες πριν από τη φετινή καταληκτική ημερομηνία είναι κάπως προβληματική, δημιουργεί ερωτηματικά γιατί δεν είχε έρθει νωρίτερα. </w:t>
      </w:r>
    </w:p>
    <w:p w:rsidR="00592C07" w:rsidRPr="00410C53" w:rsidRDefault="00592C07" w:rsidP="00410C53">
      <w:pPr>
        <w:suppressLineNumbers/>
        <w:spacing w:after="0" w:line="276" w:lineRule="auto"/>
        <w:ind w:firstLineChars="322" w:firstLine="708"/>
        <w:contextualSpacing/>
        <w:jc w:val="both"/>
        <w:rPr>
          <w:rFonts w:eastAsia="Calibri" w:cstheme="minorHAnsi"/>
          <w:bCs/>
          <w:iCs/>
        </w:rPr>
      </w:pPr>
      <w:r w:rsidRPr="00410C53">
        <w:rPr>
          <w:rFonts w:eastAsia="Calibri" w:cstheme="minorHAnsi"/>
          <w:bCs/>
          <w:iCs/>
        </w:rPr>
        <w:lastRenderedPageBreak/>
        <w:t xml:space="preserve">Τώρα είναι μείζον θέμα το θέμα με το ακίνητο της Πανελλήνιας Έκθεσης Λαμίας που περιέχεται στην ιδιοκτησία του Υπουργείου Ανάπτυξης, το οποίο στη συνέχεια θα το παραχωρήσει άνευ αντιτίμου στο διάδοχο Νομικό Πρόσωπο «Φορέας Π.Ε.Λ. Αναπτυξιακή Α.Ε. ΟΤΑ». Η διάταξη προφανώς αποσκοπεί στην προστασία του ακινήτου από διαδικασίες αναγκαστικής εκτέλεσης από δικαστήριο, το οποίο δυνάμει θα μπορούσε να κρίνει ότι η εταιρία αυτή είναι ο καθολικός διάδοχος του προηγούμενου φορέα επομένως παίρνει και τα συσσωρευμένα χρέη. Δε μπορούμε να αγνοήσουμε τη Φθιώτιδα ως γνωστόν είναι η εκλογική περιφέρεια του Υπουργού Υποδομών και Μεταφορών του κ. </w:t>
      </w:r>
      <w:proofErr w:type="spellStart"/>
      <w:r w:rsidRPr="00410C53">
        <w:rPr>
          <w:rFonts w:eastAsia="Calibri" w:cstheme="minorHAnsi"/>
          <w:bCs/>
          <w:iCs/>
        </w:rPr>
        <w:t>Σταϊκούρα</w:t>
      </w:r>
      <w:proofErr w:type="spellEnd"/>
      <w:r w:rsidRPr="00410C53">
        <w:rPr>
          <w:rFonts w:eastAsia="Calibri" w:cstheme="minorHAnsi"/>
          <w:bCs/>
          <w:iCs/>
        </w:rPr>
        <w:t xml:space="preserve"> και να μην σχολιάσουμε-θα επανέλθουμε και στις επόμενες Επιτροπές-ότι η εξαιρετικά ευνοϊκή μεταχείριση του φορέα δημιουργεί ερωτηματικά για το μέλλον των απαιτήσεων των πιστωτών της πρώην Πανελλήνιας Έκθεσης Λαμίας. Για το ακίνητο της έκθεσης είχε οριστεί ηλεκτρονικός πλειστηριασμός και υπήρξε μεθόδευση προφανώς ευνοϊκή για την έκθεση που θα αποτελέσει σημείο κριτικής για την άνιση μεταχείριση της εταιρείας σε σχέση με τις εκατοντάδες επιχειρήσεις και ιδιώτες, οι οποίοι ακολουθούν τις διαδικασίες των αναγκαστικών πλειστηριασμών εξαιτίας των συσσωρευμένων χρεών τους. Επομένως, θα επανέλθουμε γιατί πραγματικά είναι μία διακριτική μεταχείριση και νομίζω ότι θέλει περαιτέρω συζήτηση. </w:t>
      </w:r>
    </w:p>
    <w:p w:rsidR="00592C07" w:rsidRPr="00410C53" w:rsidRDefault="00592C07" w:rsidP="00753305">
      <w:pPr>
        <w:suppressLineNumbers/>
        <w:spacing w:after="0" w:line="276" w:lineRule="auto"/>
        <w:ind w:firstLineChars="322" w:firstLine="708"/>
        <w:contextualSpacing/>
        <w:jc w:val="both"/>
        <w:rPr>
          <w:rFonts w:cstheme="minorHAnsi"/>
        </w:rPr>
      </w:pPr>
      <w:r w:rsidRPr="00410C53">
        <w:rPr>
          <w:rFonts w:eastAsia="Calibri" w:cstheme="minorHAnsi"/>
          <w:bCs/>
          <w:iCs/>
        </w:rPr>
        <w:t>Ευχαριστώ πολύ κύριε Πρόεδρε.</w:t>
      </w:r>
      <w:r w:rsidR="00753305">
        <w:rPr>
          <w:rFonts w:eastAsia="Calibri" w:cstheme="minorHAnsi"/>
          <w:bCs/>
          <w:iCs/>
        </w:rPr>
        <w:t xml:space="preserve">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 Ευχαριστούμε πολύ κι εμείς, κυρία Πέρκα.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Να δώσουμε τώρα το λόγο στην κυρία Κεφαλά, Ειδική Αγορήτρια της Πλεύσης Ελευθερίας.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Ελάτε, κυρία Κεφαλά, έχετε το λόγο.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ΓΕΩΡΓΙΑ (ΤΖΩΡΤΖΙΑ) ΚΕΦΑΛΑ (Ειδική Αγορήτρια της Κ.Ο. «ΠΛΕΥΣΗ ΕΛΕΥΘΕΡΙΑΣ–ΖΩΗ ΚΩΝΣΤΑΝΤΟΠΟΥΛΟΥ»):</w:t>
      </w:r>
      <w:r w:rsidRPr="00410C53">
        <w:rPr>
          <w:rFonts w:cstheme="minorHAnsi"/>
        </w:rPr>
        <w:t xml:space="preserve"> Ευχαριστώ, κ. Πρόεδρε.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Έχουμε συνηθίσει να μιλάμε τελευταίοι και είμαστε απροετοίμαστοι στην αλλαγή της σειράς, παρόλα αυτά θα πούμε κάποια σχόλια κι εμείς, γιατί η Πλεύση Ελευθερίας θεωρεί ότι το θέμα της διαφάνειας στη Δημόσια Διοίκηση είναι τεράστιο και, πραγματικά, δε λύνεται με </w:t>
      </w:r>
      <w:proofErr w:type="spellStart"/>
      <w:r w:rsidRPr="00410C53">
        <w:rPr>
          <w:rFonts w:cstheme="minorHAnsi"/>
        </w:rPr>
        <w:t>εμβαλωματικές</w:t>
      </w:r>
      <w:proofErr w:type="spellEnd"/>
      <w:r w:rsidRPr="00410C53">
        <w:rPr>
          <w:rFonts w:cstheme="minorHAnsi"/>
        </w:rPr>
        <w:t xml:space="preserve"> διαδικασίες. Νομίζουμε ότι είναι πολύ επιμέρους αυτό το συγκεκριμένο νομοσχέδιο και αγγίζει πολύ επιφανειακά το πρόβλημα. Έχουμε, λοιπόν, ένα νομοσχέδιο που προσπαθεί να προστατέψει τα πρόσωπα που </w:t>
      </w:r>
      <w:r w:rsidR="00753305" w:rsidRPr="00410C53">
        <w:rPr>
          <w:rFonts w:cstheme="minorHAnsi"/>
        </w:rPr>
        <w:t>αλληλοεπιδρούν</w:t>
      </w:r>
      <w:r w:rsidRPr="00410C53">
        <w:rPr>
          <w:rFonts w:cstheme="minorHAnsi"/>
        </w:rPr>
        <w:t xml:space="preserve"> με εταιρείες μέσω της αποτροπής οποιασδήποτε δόλιας ή καταχρηστικής συμπεριφοράς εισάγοντας το άρθρο 1 της της Ευρωπαϊκής Οδηγίας που εμείς ενσωματώνουν καθυστερημένα, 2019/1151 του Ευρωπαϊκού Κοινοβουλίου και του Συμβουλίου με τον όρο, λοιπόν, του «αποκλεισμένου διευθυντή».</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Παρόλο που η Πλεύση Ελευθερίας αναγνωρίζει την αναγκαιότητα ενός ρυθμιστικού πλαισίου για την εύρυθμη λειτουργία της αγοράς με σαφείς κανόνες και αρμοδιότητες, δεν παύουμε να ανησυχούμε για την αμφίβολη συνθήκη πρακτικής εφαρμογής του νομοσχεδίου, όταν, όπως γνωρίζουμε, στα αίτια αποκλεισμού ενός φυσικού προσώπου από τη διαχείριση εταιρικών υποθέσεων μπαίνουν και καταδίκες τρομοκρατικών πράξεων, τρομοκρατικής οργάνωσης κ.λπ.. Πραγματικά, αναρωτιέμαι αν έχει υπάρξει ποτέ μια ανάλογη υπόθεση, δηλαδή κάποιος που έχει τρομοκρατική δράση κι έχει εκτίσει την ποινή του, θέλει μετά να γίνει διευθυντικό στέλεχος και δεν είναι </w:t>
      </w:r>
      <w:proofErr w:type="spellStart"/>
      <w:r w:rsidRPr="00410C53">
        <w:rPr>
          <w:rFonts w:cstheme="minorHAnsi"/>
        </w:rPr>
        <w:t>στοχοποιημένος</w:t>
      </w:r>
      <w:proofErr w:type="spellEnd"/>
      <w:r w:rsidRPr="00410C53">
        <w:rPr>
          <w:rFonts w:cstheme="minorHAnsi"/>
        </w:rPr>
        <w:t xml:space="preserve">, έτσι κι αλλιώς, για πάντα; Είναι ανάγκη να το θέσουμε εδώ πέρα ή θέλουμε το νομοσχέδιο να αποτρέψουμε την περίπτωση να ανοίξει δική του εταιρεία; Τι γίνεται με το σωφρονισμό και τα δικαιώματα </w:t>
      </w:r>
      <w:r w:rsidRPr="00410C53">
        <w:rPr>
          <w:rFonts w:cstheme="minorHAnsi"/>
        </w:rPr>
        <w:lastRenderedPageBreak/>
        <w:t xml:space="preserve">αυτού που επανεντάσσεται στην κοινωνία; Παρατείνουμε την τιμωρία με το στίγμα του «απατεώνα» ή του «τρομοκράτη», με 15 έτη στην περίπτωση κακουργήματος και 5 έτη στην περίπτωση του πλημμελήματος. Πραγματικά, δε βλέπουμε πώς μπορεί να λειτουργήσει αυτό στην πράξη και γιατί δε θεωρείται αυτός ο άνθρωπος να πηγαίνει μετά την πάροδο των 5 ετών και των 15 ετών. Θα μας τα πείτε φαντάζομαι όλα αυτά.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Για εμάς, πάντως, αυτό όλο μοιάζει με άλλη μια μέθοδο χειραγώγησης. Άνθρωποι που «απενεργοποιούνται» ανάλογα με την κατάσταση και τις ανάγκες και τιμωρούνται πολλαπλά και μετά ως διά μαγείας δε θεωρούνται επικίνδυνοι κι αφήνονται να δράσουν.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Επίσης, καχύποπτους μας αφήνει και το άρθρο 8 για τη διαχείριση προσωπικών δεδομένων </w:t>
      </w:r>
      <w:r w:rsidR="004456FB">
        <w:rPr>
          <w:rFonts w:cstheme="minorHAnsi"/>
        </w:rPr>
        <w:t>Α</w:t>
      </w:r>
      <w:r w:rsidRPr="00410C53">
        <w:rPr>
          <w:rFonts w:cstheme="minorHAnsi"/>
        </w:rPr>
        <w:t xml:space="preserve">ποκλεισμένων </w:t>
      </w:r>
      <w:r w:rsidR="004456FB">
        <w:rPr>
          <w:rFonts w:cstheme="minorHAnsi"/>
        </w:rPr>
        <w:t>Δ</w:t>
      </w:r>
      <w:r w:rsidRPr="00410C53">
        <w:rPr>
          <w:rFonts w:cstheme="minorHAnsi"/>
        </w:rPr>
        <w:t xml:space="preserve">ιευθυντών. Ποιος μας βεβαιώνει και μας δίνει συγκεκριμένες πληροφορίες και χρονικά όρια για την αποθήκευση δεδομένων προσωπικού χαρακτήρα; Υπάρχει μια </w:t>
      </w:r>
      <w:proofErr w:type="spellStart"/>
      <w:r w:rsidRPr="00410C53">
        <w:rPr>
          <w:rFonts w:cstheme="minorHAnsi"/>
        </w:rPr>
        <w:t>αοριστόλογη</w:t>
      </w:r>
      <w:proofErr w:type="spellEnd"/>
      <w:r w:rsidRPr="00410C53">
        <w:rPr>
          <w:rFonts w:cstheme="minorHAnsi"/>
        </w:rPr>
        <w:t xml:space="preserve"> διαβεβαίωση που δεν μας ενδιαφέρει. Δε μας είναι τόσο χρήσιμη. Μας διαβεβαιώνει ποιος, ακριβώς, ότι «θα τηρηθεί το παρακάτω» και πως μας καθησυχάζει πως θα γίνουν σεβαστά τα δικαιώματα του ανθρώπου; Με την εξής φράση «δεν αποθηκεύονται για χρονικό διάστημα μεγαλύτερο από ό,τι είναι αναγκαίο». Δεν είναι κάτι συγκεκριμένο αυτό. Θα προτιμούσαμε κάτι πιο σαφές. Συνεχίζει λέγοντας «και σε κάθε περίπτωση μεγαλύτερο από την περίοδο αποθήκευσης δεδομένων προσωπικού χαρακτήρα που αφορούν στη σύσταση εταιρείας». Για άλλη μια φορά, λοιπόν, δεν έχουμε κάτι συγκεκριμένο κι όπως με την κατηγορία «σύσταση τρομοκρατικής οργάνωσης» μπορούμε να τροποποιήσουμε τον καθένα θα έχουμε έναν ακόμα τρόπο, να βάζουμε στην άκρη αυτούς που ενοχλούν. Αυτές οι πληροφορίες, βέβαια, ηλεκτρονικού φακελώματος θα μοιράζονται και σε όλα τα κράτη-μέλη της Ευρώπης.</w:t>
      </w:r>
    </w:p>
    <w:p w:rsidR="008E7424" w:rsidRDefault="00592C07" w:rsidP="00410C53">
      <w:pPr>
        <w:spacing w:after="0" w:line="276" w:lineRule="auto"/>
        <w:ind w:firstLineChars="322" w:firstLine="708"/>
        <w:contextualSpacing/>
        <w:jc w:val="both"/>
        <w:rPr>
          <w:rFonts w:cstheme="minorHAnsi"/>
        </w:rPr>
      </w:pPr>
      <w:r w:rsidRPr="00410C53">
        <w:rPr>
          <w:rFonts w:cstheme="minorHAnsi"/>
        </w:rPr>
        <w:t xml:space="preserve">Καθώς και στο άρθρο 9 παράγραφος 5, μειώνεται στο μισό το πρόστιμο, αν παραιτηθεί ο υπόχρεος από το δικαίωμα άσκησης </w:t>
      </w:r>
      <w:proofErr w:type="spellStart"/>
      <w:r w:rsidRPr="00410C53">
        <w:rPr>
          <w:rFonts w:cstheme="minorHAnsi"/>
        </w:rPr>
        <w:t>ενδικοφανούς</w:t>
      </w:r>
      <w:proofErr w:type="spellEnd"/>
      <w:r w:rsidRPr="00410C53">
        <w:rPr>
          <w:rFonts w:cstheme="minorHAnsi"/>
        </w:rPr>
        <w:t xml:space="preserve"> προσφυγής σε εύλογο χρονικό διάστημα. Μέτρο αποτρεπτικό για την εύρεση δίκαιης λύσης, πιστεύουμε.</w:t>
      </w:r>
      <w:r w:rsidR="008E7424">
        <w:rPr>
          <w:rFonts w:cstheme="minorHAnsi"/>
        </w:rPr>
        <w:t xml:space="preserve">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Με το άρθρο 11 συμφωνούμε και με το 12, αν και θα ήθελα μια εξήγηση για το πέρασμα της κυριότητας της Έκθεσης Λαμίας στο Υπουργείο Ανάπτυξης και όχι κάπου αλλού</w:t>
      </w:r>
      <w:r w:rsidR="00A533D7">
        <w:rPr>
          <w:rFonts w:cstheme="minorHAnsi"/>
        </w:rPr>
        <w:t>,</w:t>
      </w:r>
      <w:r w:rsidRPr="00410C53">
        <w:rPr>
          <w:rFonts w:cstheme="minorHAnsi"/>
        </w:rPr>
        <w:t xml:space="preserve"> και γιατί οι εκκρεμείς δίκες συνεχίζονται από την ανώνυμη εταιρεία και δεν διαχειρίζονται με ένα άλλο τρόπο, ώστε να μη φορτωθεί ο φορέας το παθητικό του προηγούμενου φορέα. Χρειάζονται, λοιπόν, πολλές περισσότερες πληροφορίες και διευκρινίσεις, κύριε Υπουργέ, για να μπορέσουμε να δώσουμε και εμείς τη γνώμη μας σωστά.</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Ακόμη και κάποιος δικός σας </w:t>
      </w:r>
      <w:r w:rsidR="00A533D7">
        <w:rPr>
          <w:rFonts w:cstheme="minorHAnsi"/>
        </w:rPr>
        <w:t>Β</w:t>
      </w:r>
      <w:r w:rsidRPr="00410C53">
        <w:rPr>
          <w:rFonts w:cstheme="minorHAnsi"/>
        </w:rPr>
        <w:t xml:space="preserve">ουλευτής, ο κύριος Ιωάννης Οικονόμου, ο οποίος κατέθεσε τροπολογία για την ΠΕΛ για τα άρθρα 12 και 13 και αναφέρει πως πρέπει να γίνουν κρίσιμες αλλαγές και βελτιώσεις για την απρόσκοπτη λειτουργία του φορέα ΠΕΛ Αναπτυξιακή ΑΕ ΟΤΑ και πρέπει να γίνουν ρητά σαφή το ότι η </w:t>
      </w:r>
      <w:proofErr w:type="spellStart"/>
      <w:r w:rsidRPr="00410C53">
        <w:rPr>
          <w:rFonts w:cstheme="minorHAnsi"/>
        </w:rPr>
        <w:t>παραχωρηθείσα</w:t>
      </w:r>
      <w:proofErr w:type="spellEnd"/>
      <w:r w:rsidRPr="00410C53">
        <w:rPr>
          <w:rFonts w:cstheme="minorHAnsi"/>
        </w:rPr>
        <w:t xml:space="preserve"> χρήση θα έχει ως προορισμό να εξυπηρετεί δημόσιους σκοπούς και μόνο, το οποίο δεν είναι σαφές στο νομοσχέδιο, και να αποτελέσει με τον τρόπο του αυτό δημόσια περιουσία, πράγμα που θα αποκλείσει την κατάσχεση.</w:t>
      </w:r>
    </w:p>
    <w:p w:rsidR="008E7424" w:rsidRDefault="00592C07" w:rsidP="00410C53">
      <w:pPr>
        <w:spacing w:after="0" w:line="276" w:lineRule="auto"/>
        <w:ind w:firstLineChars="322" w:firstLine="708"/>
        <w:contextualSpacing/>
        <w:jc w:val="both"/>
        <w:rPr>
          <w:rFonts w:cstheme="minorHAnsi"/>
        </w:rPr>
      </w:pPr>
      <w:r w:rsidRPr="00410C53">
        <w:rPr>
          <w:rFonts w:cstheme="minorHAnsi"/>
        </w:rPr>
        <w:t>Χρειάζεται καταγραφή των υποχρεώσεων και των απαιτήσεων του διαδόχου φορέα με σαφήνεια, χρονικές προθεσμίες και ασφαλιστικές δικλείδες, όπως είπαμε πριν, για να προστατευθεί και αυτός αλλά και να προστατευθεί από οικονομικές περιπέτειες και ποινικές ευθύνες εξαιτίας παλαιών απαιτήσεων. Και αναρωτιόμαστε και εμείς γιατί δεν μπαίνουμε σε λεπτομέρειες στις συζητήσεις μας. Τα έχουμε συμπεριλάβει όλα αυτά, τα έχετε συμπεριλάβει όλα αυτά, και δεν είναι στη γνώση μας; Είναι μια μέθοδος «</w:t>
      </w:r>
      <w:proofErr w:type="spellStart"/>
      <w:r w:rsidRPr="00410C53">
        <w:rPr>
          <w:rFonts w:cstheme="minorHAnsi"/>
        </w:rPr>
        <w:t>φλουταρίσματος</w:t>
      </w:r>
      <w:proofErr w:type="spellEnd"/>
      <w:r w:rsidRPr="00410C53">
        <w:rPr>
          <w:rFonts w:cstheme="minorHAnsi"/>
        </w:rPr>
        <w:t>», «θαμπώματος», ώστε εύκολα να δημιουργείται η εξαίρεση στον κανόνα;</w:t>
      </w:r>
      <w:r w:rsidR="008E7424">
        <w:rPr>
          <w:rFonts w:cstheme="minorHAnsi"/>
        </w:rPr>
        <w:t xml:space="preserve">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Ευχαριστούμε πάρα πολύ. Θα είμαστε πιο σαφείς αφού </w:t>
      </w:r>
      <w:r w:rsidR="00A11BDD" w:rsidRPr="00410C53">
        <w:rPr>
          <w:rFonts w:cstheme="minorHAnsi"/>
        </w:rPr>
        <w:t>ακούσουμε</w:t>
      </w:r>
      <w:r w:rsidRPr="00410C53">
        <w:rPr>
          <w:rFonts w:cstheme="minorHAnsi"/>
        </w:rPr>
        <w:t xml:space="preserve"> τους φορείς, οι οποίοι </w:t>
      </w:r>
      <w:r w:rsidR="00A11BDD" w:rsidRPr="00410C53">
        <w:rPr>
          <w:rFonts w:cstheme="minorHAnsi"/>
        </w:rPr>
        <w:t>νομίζουμε</w:t>
      </w:r>
      <w:r w:rsidRPr="00410C53">
        <w:rPr>
          <w:rFonts w:cstheme="minorHAnsi"/>
        </w:rPr>
        <w:t xml:space="preserve"> ότι στη συγκεκριμένη περίπτωση είναι πάρα πολύ σημαντικό να ακούσουμε τη γνώμη τους και θα τοποθετηθούμε πιο εκτεταμένα στην Ολομέλεια. Ευχαριστούμε πολύ.</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 Ευχαριστούμε, κυρία Κεφαλά. Μιας και είπατε για τους φορείς, είμαι έτοιμος να σας ανακοινώσω τώρα τους 15 φορείς που θα καλέσουμε για ακρόαση, τους κοινοβουλευτικούς φορείς. Σύνδεσμος Επιχειρήσεων και Βιομηχανιών – ΣΕΒ, Κεντρική Ένωση Επιμελητηρίων Ελλάδος, Αρχή Καταπολέμησης της Νομιμοποίησης Εσόδων από Εγκληματικές Δραστηριότητες, Επιτροπή Κεφαλαιαγοράς, Σύνδεσμος Ανωνύμων Εταιρειών και Επιχειρηματικότητας, Φορέας Πανελλήνιας Έκθεσης Λαμίας, Περιφέρεια Στερεάς Ελλάδος – Περιφερειάρχης, Σύλλογος Εργαζομένων ΜΟΔ - Μονάδων Οικονομικής Διαχείρισης, Πρόεδρος Επιμελητηρίου Φθιώτιδας, Γενική Συνομοσπονδία Επαγγελματιών Βιοτεχνών και Εμπόρων Ελλάδος, Σύνδεσμος Τουριστικών Επιχειρήσεων, Ένωση Εισηγμένων Εταιρειών, Δικηγορικός Σύλλογος Αθηνών, Γενικό Εμπορικό Μητρώο και Εκπρόσωπος της </w:t>
      </w:r>
      <w:r w:rsidRPr="00410C53">
        <w:rPr>
          <w:rFonts w:cstheme="minorHAnsi"/>
          <w:lang w:val="en-US"/>
        </w:rPr>
        <w:t>Super</w:t>
      </w:r>
      <w:r w:rsidRPr="00410C53">
        <w:rPr>
          <w:rFonts w:cstheme="minorHAnsi"/>
        </w:rPr>
        <w:t xml:space="preserve"> </w:t>
      </w:r>
      <w:r w:rsidRPr="00410C53">
        <w:rPr>
          <w:rFonts w:cstheme="minorHAnsi"/>
          <w:lang w:val="en-US"/>
        </w:rPr>
        <w:t>League</w:t>
      </w:r>
      <w:r w:rsidRPr="00410C53">
        <w:rPr>
          <w:rFonts w:cstheme="minorHAnsi"/>
        </w:rPr>
        <w:t>.</w:t>
      </w:r>
    </w:p>
    <w:p w:rsidR="008E7424" w:rsidRDefault="00592C07" w:rsidP="00410C53">
      <w:pPr>
        <w:spacing w:after="0" w:line="276" w:lineRule="auto"/>
        <w:ind w:firstLineChars="322" w:firstLine="708"/>
        <w:contextualSpacing/>
        <w:jc w:val="both"/>
        <w:rPr>
          <w:rFonts w:cstheme="minorHAnsi"/>
        </w:rPr>
      </w:pPr>
      <w:r w:rsidRPr="00410C53">
        <w:rPr>
          <w:rFonts w:cstheme="minorHAnsi"/>
        </w:rPr>
        <w:t>Κυρίες και κύριοι συνάδελφοι, όπως κάνουμε πάντα στην Επιτροπή, το Προεδρείο, έχουμε καλέσει αναλογικά όλους τους φορείς, έχουμε ικανοποιήσει σχεδόν όλες τις προτάσεις σας. Αν εξαιρέσω έναν, δύο φορείς που τους καλούμε συνεχώς για όλα αυτά τα ζητήματα και οι οποίοι εξαιρέθηκαν, οι υπόλοιποι έχουν κληθεί, σχεδόν όλοι, οι φορείς.</w:t>
      </w:r>
    </w:p>
    <w:p w:rsidR="00FA4171" w:rsidRDefault="008E7424" w:rsidP="00410C53">
      <w:pPr>
        <w:spacing w:after="0" w:line="276" w:lineRule="auto"/>
        <w:ind w:firstLineChars="322" w:firstLine="708"/>
        <w:contextualSpacing/>
        <w:jc w:val="both"/>
        <w:rPr>
          <w:rFonts w:cstheme="minorHAnsi"/>
        </w:rPr>
      </w:pPr>
      <w:r w:rsidRPr="008E7424">
        <w:rPr>
          <w:rFonts w:cstheme="minorHAnsi"/>
        </w:rPr>
        <w:t xml:space="preserve">Στο σημείο αυτό γίνεται η </w:t>
      </w:r>
      <w:proofErr w:type="spellStart"/>
      <w:r w:rsidRPr="008E7424">
        <w:rPr>
          <w:rFonts w:cstheme="minorHAnsi"/>
        </w:rPr>
        <w:t>β΄</w:t>
      </w:r>
      <w:proofErr w:type="spellEnd"/>
      <w:r w:rsidRPr="008E7424">
        <w:rPr>
          <w:rFonts w:cstheme="minorHAnsi"/>
        </w:rPr>
        <w:t xml:space="preserve"> ανάγνωση του καταλόγου των μελών της Επιτροπής. Παρόντες ήταν οι βουλευτές κ.κ.</w:t>
      </w:r>
      <w:r>
        <w:rPr>
          <w:rFonts w:cstheme="minorHAnsi"/>
        </w:rPr>
        <w:t xml:space="preserve"> </w:t>
      </w:r>
      <w:r w:rsidR="00A533D7">
        <w:rPr>
          <w:rFonts w:cstheme="minorHAnsi"/>
        </w:rPr>
        <w:t xml:space="preserve"> </w:t>
      </w:r>
      <w:r w:rsidR="00FA4171" w:rsidRPr="00FA4171">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w:t>
      </w:r>
      <w:r w:rsidR="00FA4171">
        <w:rPr>
          <w:rFonts w:cstheme="minorHAnsi"/>
        </w:rPr>
        <w:t>Κοντοτόλη Μαρίνα</w:t>
      </w:r>
      <w:r w:rsidR="00FA4171" w:rsidRPr="00FA4171">
        <w:rPr>
          <w:rFonts w:cstheme="minorHAnsi"/>
        </w:rPr>
        <w:t xml:space="preserve">,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w:t>
      </w:r>
      <w:proofErr w:type="spellStart"/>
      <w:r w:rsidR="00FA4171" w:rsidRPr="00FA4171">
        <w:rPr>
          <w:rFonts w:cstheme="minorHAnsi"/>
        </w:rPr>
        <w:t>Χνάρης</w:t>
      </w:r>
      <w:proofErr w:type="spellEnd"/>
      <w:r w:rsidR="00FA4171" w:rsidRPr="00FA4171">
        <w:rPr>
          <w:rFonts w:cstheme="minorHAnsi"/>
        </w:rPr>
        <w:t xml:space="preserve"> Εμμανουήλ, Χριστοδουλάκης Εμμανουήλ (Μανώλης), </w:t>
      </w:r>
      <w:r w:rsidR="00FA4171">
        <w:rPr>
          <w:rFonts w:cstheme="minorHAnsi"/>
        </w:rPr>
        <w:t>Στολτίδης Λεωνίδας</w:t>
      </w:r>
      <w:r w:rsidR="00FA4171" w:rsidRPr="00FA4171">
        <w:rPr>
          <w:rFonts w:cstheme="minorHAnsi"/>
        </w:rPr>
        <w:t xml:space="preserve">, </w:t>
      </w:r>
      <w:r w:rsidR="00FA4171">
        <w:rPr>
          <w:rFonts w:cstheme="minorHAnsi"/>
        </w:rPr>
        <w:t>Συντυχάκης Εμμανουήλ</w:t>
      </w:r>
      <w:r w:rsidR="00FA4171" w:rsidRPr="00FA4171">
        <w:rPr>
          <w:rFonts w:cstheme="minorHAnsi"/>
        </w:rPr>
        <w:t xml:space="preserve">, Μανωλάκου Διαμάντω, Μεταξάς Κωνσταντίνος Βασίλειος, </w:t>
      </w:r>
      <w:r w:rsidR="00FA4171">
        <w:rPr>
          <w:rFonts w:cstheme="minorHAnsi"/>
        </w:rPr>
        <w:t>Φωτόπουλος Στυλιανός</w:t>
      </w:r>
      <w:r w:rsidR="00FA4171" w:rsidRPr="00FA4171">
        <w:rPr>
          <w:rFonts w:cstheme="minorHAnsi"/>
        </w:rPr>
        <w:t xml:space="preserve">, Χήτας Κωνσταντίνος, Ζεϊμπέκ Χουσεΐν, </w:t>
      </w:r>
      <w:r w:rsidR="00FA4171">
        <w:rPr>
          <w:rFonts w:cstheme="minorHAnsi"/>
        </w:rPr>
        <w:t>Πέρκα Θεοπίστη (</w:t>
      </w:r>
      <w:proofErr w:type="spellStart"/>
      <w:r w:rsidR="00FA4171">
        <w:rPr>
          <w:rFonts w:cstheme="minorHAnsi"/>
        </w:rPr>
        <w:t>Πέτη</w:t>
      </w:r>
      <w:proofErr w:type="spellEnd"/>
      <w:r w:rsidR="00FA4171">
        <w:rPr>
          <w:rFonts w:cstheme="minorHAnsi"/>
        </w:rPr>
        <w:t>)</w:t>
      </w:r>
      <w:r w:rsidR="00FA4171" w:rsidRPr="00FA4171">
        <w:rPr>
          <w:rFonts w:cstheme="minorHAnsi"/>
        </w:rPr>
        <w:t xml:space="preserve">, Βρεττός Νικόλαος, Κεφαλά Γεωργία (Τζώρτζια), Δημητριάδης Πέτρος, Κόντης Ιωάννης, Δημητροκάλλης Ιωάννης και Παπαϊωάννου Αρετή.  </w:t>
      </w:r>
    </w:p>
    <w:p w:rsidR="008E7424"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Παρακαλώ, κύριε </w:t>
      </w:r>
      <w:proofErr w:type="spellStart"/>
      <w:r w:rsidRPr="00410C53">
        <w:rPr>
          <w:rFonts w:cstheme="minorHAnsi"/>
        </w:rPr>
        <w:t>Νικητιάδη</w:t>
      </w:r>
      <w:proofErr w:type="spellEnd"/>
      <w:r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 xml:space="preserve">ΓΕΩΡΓΙΟΣ ΝΙΚΗΤΙΑΔΗΣ (Ειδικός Αγορητής της Κ.Ο. «ΠΑΣΟΚ – ΚΙΝΗΜΑ ΑΛΛΑΓΗΣ»): </w:t>
      </w:r>
      <w:r w:rsidRPr="00410C53">
        <w:rPr>
          <w:rFonts w:cstheme="minorHAnsi"/>
        </w:rPr>
        <w:t xml:space="preserve">Κύριε Πρόεδρε, υπάρχει κάποια αιτιολογία για τον αποκλεισμό του Δήμου </w:t>
      </w:r>
      <w:proofErr w:type="spellStart"/>
      <w:r w:rsidRPr="00410C53">
        <w:rPr>
          <w:rFonts w:cstheme="minorHAnsi"/>
        </w:rPr>
        <w:t>Λαμιέων</w:t>
      </w:r>
      <w:proofErr w:type="spellEnd"/>
      <w:r w:rsidRPr="00410C53">
        <w:rPr>
          <w:rFonts w:cstheme="minorHAnsi"/>
        </w:rPr>
        <w:t xml:space="preserve"> που έχει το 60% της εταιρείας;</w:t>
      </w:r>
    </w:p>
    <w:p w:rsidR="00A11BDD"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 Μάλιστα. Και ο Δήμος </w:t>
      </w:r>
      <w:proofErr w:type="spellStart"/>
      <w:r w:rsidRPr="00410C53">
        <w:rPr>
          <w:rFonts w:cstheme="minorHAnsi"/>
        </w:rPr>
        <w:t>Λαμιέων</w:t>
      </w:r>
      <w:proofErr w:type="spellEnd"/>
      <w:r w:rsidRPr="00410C53">
        <w:rPr>
          <w:rFonts w:cstheme="minorHAnsi"/>
        </w:rPr>
        <w:t>, λοιπόν. Να ολοκληρώσουμε τον κύκλο των ειδικών αγορητών με τον κύριο Δημητριάδη από τους Σπαρτιάτες. Κύριε Δημητριάδη, έχετε το λόγο.</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lastRenderedPageBreak/>
        <w:t>ΠΕΤΡΟΣ ΔΗΜΗΤΡΙΑΔΗΣ (Ειδικός Αγορητής της Κ.Ο. «ΣΠΑΡΤΙΑΤΕΣ»):</w:t>
      </w:r>
      <w:r w:rsidRPr="00410C53">
        <w:rPr>
          <w:rFonts w:cstheme="minorHAnsi"/>
        </w:rPr>
        <w:t xml:space="preserve"> Ευχαριστώ πολύ, κύριε Πρόεδρε. Ερχόμαστε, σήμερα, να συζητήσουμε την ψήφιση ενός νομοσχεδίου το οποίο ενσωματώνει το άρθρο 1 της Οδηγίας 2019/1151, κατά ένα μέρος που αφορά τους λεγόμενους </w:t>
      </w:r>
      <w:r w:rsidR="0032560E">
        <w:rPr>
          <w:rFonts w:cstheme="minorHAnsi"/>
        </w:rPr>
        <w:t>Α</w:t>
      </w:r>
      <w:r w:rsidRPr="00410C53">
        <w:rPr>
          <w:rFonts w:cstheme="minorHAnsi"/>
        </w:rPr>
        <w:t xml:space="preserve">ποκλεισμένους </w:t>
      </w:r>
      <w:r w:rsidR="0032560E">
        <w:rPr>
          <w:rFonts w:cstheme="minorHAnsi"/>
        </w:rPr>
        <w:t>Δ</w:t>
      </w:r>
      <w:r w:rsidRPr="00410C53">
        <w:rPr>
          <w:rFonts w:cstheme="minorHAnsi"/>
        </w:rPr>
        <w:t xml:space="preserve">ιευθυντές και, ουσιαστικά, με το νομοσχέδιο προβλέπεται η προστασία των προσώπων που </w:t>
      </w:r>
      <w:r w:rsidR="0032560E" w:rsidRPr="00410C53">
        <w:rPr>
          <w:rFonts w:cstheme="minorHAnsi"/>
        </w:rPr>
        <w:t>αλληλοεπιδρούν</w:t>
      </w:r>
      <w:r w:rsidRPr="00410C53">
        <w:rPr>
          <w:rFonts w:cstheme="minorHAnsi"/>
        </w:rPr>
        <w:t xml:space="preserve"> με εταιρίες ή υποκαταστήματα εταιρειών</w:t>
      </w:r>
      <w:r w:rsidR="0032560E">
        <w:rPr>
          <w:rFonts w:cstheme="minorHAnsi"/>
        </w:rPr>
        <w:t>,</w:t>
      </w:r>
      <w:r w:rsidRPr="00410C53">
        <w:rPr>
          <w:rFonts w:cstheme="minorHAnsi"/>
        </w:rPr>
        <w:t xml:space="preserve"> μέσω αποτροπής οποιασδήποτε δόλιας και κακής συμπεριφοράς και εξασφαλίζεται αυτή η αποτροπή από την απόρριψη διορισμού ενός φυσικού προσώπου ως διαχειριστή εταιρικών υποθέσεων, λαμβάνοντας υπόψη όχι μόνο την προηγούμενη συμπεριφορά του, αλλά και αξιοποιώντας πληροφορίες που έρχονται από άλλα κράτη - μέλη της Ευρωπαϊκής Ένωσης.</w:t>
      </w:r>
    </w:p>
    <w:p w:rsidR="0032560E" w:rsidRDefault="00592C07" w:rsidP="00410C53">
      <w:pPr>
        <w:spacing w:after="0" w:line="276" w:lineRule="auto"/>
        <w:ind w:firstLineChars="322" w:firstLine="708"/>
        <w:contextualSpacing/>
        <w:jc w:val="both"/>
        <w:rPr>
          <w:rFonts w:cstheme="minorHAnsi"/>
        </w:rPr>
      </w:pPr>
      <w:r w:rsidRPr="00410C53">
        <w:rPr>
          <w:rFonts w:cstheme="minorHAnsi"/>
        </w:rPr>
        <w:t xml:space="preserve">Εδώ να πω πως πράγματι και εμείς με τη σειρά </w:t>
      </w:r>
      <w:r w:rsidR="0032560E">
        <w:rPr>
          <w:rFonts w:cstheme="minorHAnsi"/>
        </w:rPr>
        <w:t>μας,</w:t>
      </w:r>
      <w:r w:rsidRPr="00410C53">
        <w:rPr>
          <w:rFonts w:cstheme="minorHAnsi"/>
        </w:rPr>
        <w:t xml:space="preserve"> θέλουμε να πούμε πως είμαστε θετικοί σε όλα τα μέτρα τα οποία αποσκοπούν στη δημιουργία διαφάνειας στη δημόσια ζωή και, ουσιαστικά, σε μέτρα τα οποία αποτρέπουν κάποια πρόσωπα, τα οποία έχουν καταδικαστεί για αδιαφανείς διαδικασίες σε κάποια συγκεκριμένα αδικήματα, ουσιαστικά να έχουν κάποια αλληλεπίδραση με τις συγκεκριμένες εταιρίες.</w:t>
      </w:r>
      <w:r w:rsidR="000D0C9D">
        <w:rPr>
          <w:rFonts w:cstheme="minorHAnsi"/>
        </w:rPr>
        <w:t xml:space="preserve">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Όμως εμείς έχουμε κάποιους προβληματισμούς. Θέλουμε πρώτα να επισημάνουμε το γεγονός, έχει ειπωθεί και νωρίτερα από άλλους Εισηγητές, το πώς θα εφαρμοστεί στην πράξη αυτό το</w:t>
      </w:r>
      <w:r w:rsidR="0032560E">
        <w:rPr>
          <w:rFonts w:cstheme="minorHAnsi"/>
        </w:rPr>
        <w:t xml:space="preserve"> συγκεκριμένο</w:t>
      </w:r>
      <w:r w:rsidRPr="00410C53">
        <w:rPr>
          <w:rFonts w:cstheme="minorHAnsi"/>
        </w:rPr>
        <w:t xml:space="preserve"> νομοσχέδιο, αν εφαρμοστεί γενικώς ή θα υπάρξει μια επιλεκτική εφαρμογή; Επίσης θα ήθελα να πω ότι έχουμε κάποιες διάρκειες αποκλεισμών, όπως για παράδειγμα σε περίπτωση </w:t>
      </w:r>
      <w:r w:rsidR="0032560E">
        <w:rPr>
          <w:rFonts w:cstheme="minorHAnsi"/>
        </w:rPr>
        <w:t>κακουργήματος</w:t>
      </w:r>
      <w:r w:rsidRPr="00410C53">
        <w:rPr>
          <w:rFonts w:cstheme="minorHAnsi"/>
        </w:rPr>
        <w:t xml:space="preserve"> 15 έτη από τον χρόνο που παρέστη  αμετάκλητη, όπως επίσης και 5 έτη από τον χρόνο που παρέστη αμετάκλητη η απόφαση σε περίπτωση πλημμελήματος. Θέλουμε να δούμε πώς θα εφαρμοστούν στην πράξη; Συστήνεται κάποιο συγκεκριμένο μητρώο, </w:t>
      </w:r>
      <w:r w:rsidR="0032560E">
        <w:rPr>
          <w:rFonts w:cstheme="minorHAnsi"/>
        </w:rPr>
        <w:t>όμως,</w:t>
      </w:r>
      <w:r w:rsidRPr="00410C53">
        <w:rPr>
          <w:rFonts w:cstheme="minorHAnsi"/>
        </w:rPr>
        <w:t xml:space="preserve"> εμείς έχουμε να θέσουμε κάποιους προβληματισμούς αναφορικά με τα προσωπικά δεδομένα που λέει «διαχείρισή προσωπικών δεδομένων των αποκλεισμένων  Διευθυντών»  στο άρθρο 8 όπου λέει «δεν αποθηκεύονται για χρονικό διάστημα μεγαλύτερο από ότι είναι αναγκαίο και σε κάθε περίπτωση μεγαλύτερο από την περίοδο αποθήκευσης δεδομένων προσωπικού χαρακτήρα που αφορούσε σύσταση εταιρείας, καταχώρησης του καταστήματος ή την υποβολή στοιχείων», θ</w:t>
      </w:r>
      <w:r w:rsidR="0032560E">
        <w:rPr>
          <w:rFonts w:cstheme="minorHAnsi"/>
        </w:rPr>
        <w:t>α θ</w:t>
      </w:r>
      <w:r w:rsidRPr="00410C53">
        <w:rPr>
          <w:rFonts w:cstheme="minorHAnsi"/>
        </w:rPr>
        <w:t xml:space="preserve">έλαμε, </w:t>
      </w:r>
      <w:r w:rsidR="0032560E">
        <w:rPr>
          <w:rFonts w:cstheme="minorHAnsi"/>
        </w:rPr>
        <w:t xml:space="preserve">κάποιες διευκρινήσεις. </w:t>
      </w:r>
      <w:r w:rsidRPr="00410C53">
        <w:rPr>
          <w:rFonts w:cstheme="minorHAnsi"/>
        </w:rPr>
        <w:t>Θεωρούμε ότι υπάρχει μια αοριστολογία στο συγκεκριμένο άρθρο, θέλουμε περαιτέρω διευκρινήσεις για το πως θα γίνει αυτό και με ποιο τρόπο;</w:t>
      </w:r>
    </w:p>
    <w:p w:rsidR="0032560E" w:rsidRDefault="00592C07" w:rsidP="00410C53">
      <w:pPr>
        <w:spacing w:after="0" w:line="276" w:lineRule="auto"/>
        <w:ind w:firstLineChars="322" w:firstLine="708"/>
        <w:contextualSpacing/>
        <w:jc w:val="both"/>
        <w:rPr>
          <w:rFonts w:cstheme="minorHAnsi"/>
        </w:rPr>
      </w:pPr>
      <w:r w:rsidRPr="00410C53">
        <w:rPr>
          <w:rFonts w:cstheme="minorHAnsi"/>
        </w:rPr>
        <w:t>Επίσης να πω ότι στο άρθρο 9 που μιλάει για κυρώσεις για τους αποκλεισμούς Διευθυντών</w:t>
      </w:r>
      <w:r w:rsidR="0032560E">
        <w:rPr>
          <w:rFonts w:cstheme="minorHAnsi"/>
        </w:rPr>
        <w:t>,</w:t>
      </w:r>
      <w:r w:rsidRPr="00410C53">
        <w:rPr>
          <w:rFonts w:cstheme="minorHAnsi"/>
        </w:rPr>
        <w:t xml:space="preserve"> μιλάνε για επιβολή προστίμων στα φυσικά πρόσωπα που διενεργούν εν γνώση του πράξη </w:t>
      </w:r>
      <w:r w:rsidR="0032560E">
        <w:rPr>
          <w:rFonts w:cstheme="minorHAnsi"/>
        </w:rPr>
        <w:t xml:space="preserve">χρήσης </w:t>
      </w:r>
      <w:proofErr w:type="spellStart"/>
      <w:r w:rsidR="0032560E">
        <w:rPr>
          <w:rFonts w:cstheme="minorHAnsi"/>
        </w:rPr>
        <w:t>εστερικών</w:t>
      </w:r>
      <w:proofErr w:type="spellEnd"/>
      <w:r w:rsidRPr="00410C53">
        <w:rPr>
          <w:rFonts w:cstheme="minorHAnsi"/>
        </w:rPr>
        <w:t xml:space="preserve"> υποθέσεων, όπως επίσης προβλέπει και επιβολή προστίμων στις εταιρείες που χρησιμοποιούν τα συγκεκριμένα πρόσωπα εν γνώση του αποκλεισμού τους, να θέλουμε να πούμε υπό ποιες προϋποθέσεις θα γίνεται, πώς ακριβώς θα γίνεται η γνωστοποίηση, με ποιόν τρόπο, πώς ακριβώς θα επιβάλλονται αυτά τα πρόστιμα; Υπάρχει μια αοριστία και πρέπει να υπάρχει μια αποσαφήνιση του νομικού πλαισίου σε αυτό το συγκεκριμένο ζήτημα. </w:t>
      </w:r>
      <w:r w:rsidR="0032560E">
        <w:rPr>
          <w:rFonts w:cstheme="minorHAnsi"/>
        </w:rPr>
        <w:t>Επίσης,</w:t>
      </w:r>
      <w:r w:rsidRPr="00410C53">
        <w:rPr>
          <w:rFonts w:cstheme="minorHAnsi"/>
        </w:rPr>
        <w:t xml:space="preserve"> ένα άλλο θέμα που μας έχει προβληματίσει πάρα πολύ και έχει ειπωθεί και από άλλους Εισηγητές, είναι τα άρθρα τα οποία αφορούν την παραχώρηση χρήσης ακινήτου στην Πανελλήνια Έκθεση Λαμίας, </w:t>
      </w:r>
      <w:r w:rsidR="0032560E">
        <w:rPr>
          <w:rFonts w:cstheme="minorHAnsi"/>
        </w:rPr>
        <w:t>σ</w:t>
      </w:r>
      <w:r w:rsidRPr="00410C53">
        <w:rPr>
          <w:rFonts w:cstheme="minorHAnsi"/>
        </w:rPr>
        <w:t xml:space="preserve">το οποίο παραχωρείται πλέον η κυριότητα στο Υπουργείο Ανάπτυξης. Θέλουμε απλώς να ρωτήσουμε για ποιο λόγο γίνεται συγκεκριμένα για αυτόν τον φορέα η παραχώρηση χρήσης γης; Τι το ιδιαίτερο έχει αυτή η Πανελλήνια Έκθεση Λαμίας και παραχωρείται η κυριότητα της γης στο Υπουργείο Ανάπτυξης; Επίσης καταργείται με το επόμενο άρθρο η Πανελλήνια Έκθεση Λαμίας </w:t>
      </w:r>
      <w:r w:rsidR="0032560E">
        <w:rPr>
          <w:rFonts w:cstheme="minorHAnsi"/>
        </w:rPr>
        <w:t xml:space="preserve">υπάρχουν κάποια θέματα, </w:t>
      </w:r>
      <w:r w:rsidRPr="00410C53">
        <w:rPr>
          <w:rFonts w:cstheme="minorHAnsi"/>
        </w:rPr>
        <w:t>θέλουμε να δούμε τι θα γίνει με τους δανειστές του συγκεκριμένου φορέα; Πώς θα αντιμετωπιστούν; Πώς θα ικανοποιηθούν;</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Επίσης μας κάνει μεγάλη εντύπωση το γεγονός ότι γίνονται ένα σωρό άρθρα σχεδόν το μισό νομοσχέδιο αφορά τον συγκεκριμένο φορέα την Πανελλήνια Έκθεση Λάμιας, τι το ιδιαίτερο υπάρχει σε αυτόν τον φορέα; Για ποιο λόγο γίνονται αυτές οι ρυθμίσεις τώρα και κυρίως τι θα συμβεί, πώς θα αντιμετωπιστούν οι δανειστές και κυρίως τα εκκρεμή νομικά ζητήματα τα οποία αφορούν το συγκεκριμένο φορέα; Είναι κάτι το οποίο μας προβλημάτισε από την αρχή, θέλουμε μια περαιτέρω διευκρίνιση από τον Υπουργό και κυρίως τι θα συμβεί στον συγκεκριμένο φορέα και γιατί ειδικά γι’ αυτόν τον συγκεκριμένο φορέα; Για τα υπόλοιπα θέματα θα τοποθετηθούμε στις επόμενες συνεδριάσεις, θα ακούσουμε τους φορείς και θα τοποθετηθούμε και στην Ολομέλεια.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Ευχαριστούμε πολύ.</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w:t>
      </w:r>
      <w:r w:rsidR="0032560E">
        <w:rPr>
          <w:rFonts w:cstheme="minorHAnsi"/>
          <w:b/>
        </w:rPr>
        <w:t xml:space="preserve"> </w:t>
      </w:r>
      <w:r w:rsidRPr="00410C53">
        <w:rPr>
          <w:rFonts w:cstheme="minorHAnsi"/>
          <w:b/>
        </w:rPr>
        <w:t xml:space="preserve">(Πρόεδρος της Επιτροπής): </w:t>
      </w:r>
      <w:r w:rsidRPr="00410C53">
        <w:rPr>
          <w:rFonts w:cstheme="minorHAnsi"/>
        </w:rPr>
        <w:t xml:space="preserve">Ευχαριστούμε πάρα πολύ </w:t>
      </w:r>
      <w:r w:rsidR="0032560E" w:rsidRPr="00410C53">
        <w:rPr>
          <w:rFonts w:cstheme="minorHAnsi"/>
        </w:rPr>
        <w:t>κύριε</w:t>
      </w:r>
      <w:r w:rsidRPr="00410C53">
        <w:rPr>
          <w:rFonts w:cstheme="minorHAnsi"/>
        </w:rPr>
        <w:t xml:space="preserve"> Δημητριάδη. Τώρα εδώ, κυρίες και κύριοι συνάδελφοι, ολοκληρώθηκε ο κύκλος των Εισηγητών και των Ειδικών Αγορητών. Έχει ζητήσει το λόγο ο κύριος Γιάννης Οικονόμου, πρώην Υπουργός, βουλευτής Φθιώτιδας, μας έχει κοινοποιήσει στην Επιτροπή μια πρόταση τροπολογίας. Ο κύριος Οικονόμου δεν είναι μέλος της Επιτροπής </w:t>
      </w:r>
      <w:r w:rsidR="004C25EB">
        <w:rPr>
          <w:rFonts w:cstheme="minorHAnsi"/>
        </w:rPr>
        <w:t>μας,</w:t>
      </w:r>
      <w:r w:rsidRPr="00410C53">
        <w:rPr>
          <w:rFonts w:cstheme="minorHAnsi"/>
        </w:rPr>
        <w:t xml:space="preserve"> αλλά εφόσον κάποιο άλλο μέλος δεν έχει ζητήσει το λόγο νωρίτερα παρακαλώ σας ακούμε.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Τον λόγο έχει ο κύριος Οικονόμου.</w:t>
      </w:r>
    </w:p>
    <w:p w:rsidR="009B5C2C" w:rsidRDefault="00592C07" w:rsidP="00410C53">
      <w:pPr>
        <w:spacing w:after="0" w:line="276" w:lineRule="auto"/>
        <w:ind w:firstLineChars="322" w:firstLine="708"/>
        <w:contextualSpacing/>
        <w:jc w:val="both"/>
        <w:rPr>
          <w:rFonts w:cstheme="minorHAnsi"/>
        </w:rPr>
      </w:pPr>
      <w:r w:rsidRPr="00410C53">
        <w:rPr>
          <w:rFonts w:cstheme="minorHAnsi"/>
          <w:b/>
        </w:rPr>
        <w:t>ΙΩΑΝΝΗΣ</w:t>
      </w:r>
      <w:r w:rsidR="00B7466A">
        <w:rPr>
          <w:rFonts w:cstheme="minorHAnsi"/>
          <w:b/>
        </w:rPr>
        <w:t xml:space="preserve"> (ΓΙΑΝΝΗΣ)</w:t>
      </w:r>
      <w:r w:rsidRPr="00410C53">
        <w:rPr>
          <w:rFonts w:cstheme="minorHAnsi"/>
          <w:b/>
        </w:rPr>
        <w:t xml:space="preserve"> ΟΙΚΟΝΟΜΟΥ: </w:t>
      </w:r>
      <w:r w:rsidRPr="00410C53">
        <w:rPr>
          <w:rFonts w:cstheme="minorHAnsi"/>
        </w:rPr>
        <w:t xml:space="preserve">Ευχαριστώ πολύ κύριε Πρόεδρε και ευχαριστώ για την παραχώρηση </w:t>
      </w:r>
      <w:proofErr w:type="spellStart"/>
      <w:r w:rsidRPr="00410C53">
        <w:rPr>
          <w:rFonts w:cstheme="minorHAnsi"/>
        </w:rPr>
        <w:t>παρα</w:t>
      </w:r>
      <w:proofErr w:type="spellEnd"/>
      <w:r w:rsidRPr="00410C53">
        <w:rPr>
          <w:rFonts w:cstheme="minorHAnsi"/>
        </w:rPr>
        <w:t xml:space="preserve"> το ότι δεν είμαι μέλος της Επιτροπής και σε εσάς και τα μέλη της Επιτροπής. Θέλω να μιλήσω για τα άρθρα 12 και 13 που αφορούν την Πανελλήνια Έκθεση Λαμίας. Κατ’ αρχήν να πω ότι είναι πολύ θετικό ότι ο καινούργιος Υπουργός η πρώτη νομοθετική παρέμβαση συμπεριέλαβε αυτά τα δύο άρθρα που αφορούν την Πανελλήνια Έκθεση Λαμίας προκειμένου να αντιμετωπιστούν ζητήματα που θα έπρεπε να έχουν αντιμετωπιστεί από το 2019 αλλά εν πάση </w:t>
      </w:r>
      <w:proofErr w:type="spellStart"/>
      <w:r w:rsidRPr="00410C53">
        <w:rPr>
          <w:rFonts w:cstheme="minorHAnsi"/>
        </w:rPr>
        <w:t>περιπτωση</w:t>
      </w:r>
      <w:proofErr w:type="spellEnd"/>
      <w:r w:rsidRPr="00410C53">
        <w:rPr>
          <w:rFonts w:cstheme="minorHAnsi"/>
        </w:rPr>
        <w:t xml:space="preserve"> αυτό είναι μιας άλλης τάξεως ζητήματα. Να πω εισαγωγικά ότι πρόκειται για ένα κορυφαίο θέμα σε ότι αφορά την περιοχή της Λαμίας, συνδέεται ευθέως με μια επένδυση προϋπολογισμού 48 εκατομμυρίων ευρώ, μια ανάπλαση 165 στρεμμάτων, ένα </w:t>
      </w:r>
      <w:proofErr w:type="spellStart"/>
      <w:r w:rsidRPr="00410C53">
        <w:rPr>
          <w:rFonts w:cstheme="minorHAnsi"/>
        </w:rPr>
        <w:t>συμβασιοποιημένο</w:t>
      </w:r>
      <w:proofErr w:type="spellEnd"/>
      <w:r w:rsidRPr="00410C53">
        <w:rPr>
          <w:rFonts w:cstheme="minorHAnsi"/>
        </w:rPr>
        <w:t xml:space="preserve"> αντικείμενο που χρηματοδοτείται από δημόσιους πόρους, από ΕΣΠΑ, από το Ταμείο Ανάκαμψης, </w:t>
      </w:r>
      <w:proofErr w:type="spellStart"/>
      <w:r w:rsidRPr="00410C53">
        <w:rPr>
          <w:rFonts w:cstheme="minorHAnsi"/>
        </w:rPr>
        <w:t>συμβασιοποιημένο</w:t>
      </w:r>
      <w:proofErr w:type="spellEnd"/>
      <w:r w:rsidRPr="00410C53">
        <w:rPr>
          <w:rFonts w:cstheme="minorHAnsi"/>
        </w:rPr>
        <w:t xml:space="preserve">  μετά από διαγωνισμούς που αφορά συνολικά την ανάπλαση της περιοχής. Νομίζω ένα έργο με υψηλό αναπτυξιακό αποτύπωμα τόσο για τη Λαμία, τη Φθιώτιδα όσο και για την </w:t>
      </w:r>
      <w:r w:rsidR="004724CC">
        <w:rPr>
          <w:rFonts w:cstheme="minorHAnsi"/>
        </w:rPr>
        <w:t>Κ</w:t>
      </w:r>
      <w:r w:rsidRPr="00410C53">
        <w:rPr>
          <w:rFonts w:cstheme="minorHAnsi"/>
        </w:rPr>
        <w:t>εντρική Ελλάδα.</w:t>
      </w:r>
    </w:p>
    <w:p w:rsidR="004C25EB" w:rsidRDefault="00592C07" w:rsidP="00410C53">
      <w:pPr>
        <w:spacing w:after="0" w:line="276" w:lineRule="auto"/>
        <w:ind w:firstLineChars="322" w:firstLine="708"/>
        <w:contextualSpacing/>
        <w:jc w:val="both"/>
        <w:rPr>
          <w:rFonts w:cstheme="minorHAnsi"/>
        </w:rPr>
      </w:pPr>
      <w:r w:rsidRPr="00410C53">
        <w:rPr>
          <w:rFonts w:cstheme="minorHAnsi"/>
        </w:rPr>
        <w:t>Ποιο είναι το ζήτημα τώρα; Το ζήτημα είναι ότι οι διατάξεις αυτές, κύριε Υπουργέ, παρότι είναι στην απολύτως σωστή κατεύθυνση και η φιλοσοφία τους είναι σωστή, είναι, ας το έλεγα κάπως ατελείς</w:t>
      </w:r>
      <w:r w:rsidR="009B5C2C">
        <w:rPr>
          <w:rFonts w:cstheme="minorHAnsi"/>
        </w:rPr>
        <w:t>,</w:t>
      </w:r>
      <w:r w:rsidRPr="00410C53">
        <w:rPr>
          <w:rFonts w:cstheme="minorHAnsi"/>
        </w:rPr>
        <w:t xml:space="preserve"> με αποτέλεσμα να κινδυνεύουμε να έχουμε προβλήματα τα οποία δεν θα αντιμετωπιστούν. Πρώτο και κύριο και αυτά τα συμπεριλαμβάνω και στην τροπολογία που σας κατέθεσα και θα σας παρακαλούσα να τη δείτε με θετική διάθεση, αυτός είναι και ο λόγος που μιλάω σήμερα και δεν μιλάω στην Ολομέλεια</w:t>
      </w:r>
      <w:r w:rsidR="009B5C2C">
        <w:rPr>
          <w:rFonts w:cstheme="minorHAnsi"/>
        </w:rPr>
        <w:t>,</w:t>
      </w:r>
      <w:r w:rsidRPr="00410C53">
        <w:rPr>
          <w:rFonts w:cstheme="minorHAnsi"/>
        </w:rPr>
        <w:t xml:space="preserve"> για να έχουμε το χρόνο να διαβουλευτούμε πάνω σε αυτό</w:t>
      </w:r>
      <w:r w:rsidR="004C25EB">
        <w:rPr>
          <w:rFonts w:cstheme="minorHAnsi"/>
        </w:rPr>
        <w:t>.</w:t>
      </w:r>
    </w:p>
    <w:p w:rsidR="009B5C2C" w:rsidRDefault="00592C07" w:rsidP="00410C53">
      <w:pPr>
        <w:spacing w:after="0" w:line="276" w:lineRule="auto"/>
        <w:ind w:firstLineChars="322" w:firstLine="708"/>
        <w:contextualSpacing/>
        <w:jc w:val="both"/>
        <w:rPr>
          <w:rFonts w:cstheme="minorHAnsi"/>
        </w:rPr>
      </w:pPr>
      <w:r w:rsidRPr="00410C53">
        <w:rPr>
          <w:rFonts w:cstheme="minorHAnsi"/>
        </w:rPr>
        <w:t xml:space="preserve">Πρώτα απ’ όλα πρέπει να ξεκαθαρίσουμε ότι στο δικαίωμα παραχώρησης της έκθεσης τον καινούργιο φορέα που είναι για δημόσιο αγαθό, δεν είναι μια κοινή εταιρεία, είναι μια εταιρεία ΟΤΑ, δεν θα επιτρέπεται κανένα δικαίωμα κατάσχεσης. Πρέπει ρητά να αναφερθεί στο νόμο αυτό, έτσι ώστε να αποτραπεί στο μέλλον το οποιοδήποτε δικαίωμα κατάσχεσης πάνω στον καινούργιο φορέα στο δικαίωμα παραχώρησης για 30 χρόνια. Δεύτερον, στη διαδικασία που προβλέπεται στο νόμο σε ότι αφορά την εκκαθάριση, θα έλεγα ότι θα πρέπει να είναι πολύ πιο συγκεκριμένη - τα περιγράφω αυτά τα πράγματα και μέσα στην τροπολογία - σε ό,τι αφορά τα στάδια, τη διαδικασία, την επιτροπή που θα την </w:t>
      </w:r>
      <w:r w:rsidRPr="00410C53">
        <w:rPr>
          <w:rFonts w:cstheme="minorHAnsi"/>
        </w:rPr>
        <w:lastRenderedPageBreak/>
        <w:t xml:space="preserve">διενεργήσει, τις προθεσμίες, το δεσμευτικό της αποδοχής αυτής της διαδικασίας τόσο από το Υπουργείο όσο και από την από τον ίδιο το φορέα. Αντίστοιχη διαδικασία είχε ακολουθηθεί, κύριε Υπουργέ και στην ιστορία της </w:t>
      </w:r>
      <w:proofErr w:type="spellStart"/>
      <w:r w:rsidRPr="00410C53">
        <w:rPr>
          <w:rFonts w:cstheme="minorHAnsi"/>
        </w:rPr>
        <w:t>Κωπαΐδας</w:t>
      </w:r>
      <w:proofErr w:type="spellEnd"/>
      <w:r w:rsidRPr="00410C53">
        <w:rPr>
          <w:rFonts w:cstheme="minorHAnsi"/>
        </w:rPr>
        <w:t xml:space="preserve"> σε ό,τι αφορά την εκκαθάριση, η οποία είχε αποδώσει θετικά και νομίζω, ότι πρέπει να ακολουθήσουμε το μοντέλο αυτό και σε ότι αφορά την πανελλήνια έκθεση Λαμίας και κυρίως, να ξεκαθαρίσουμε ότι στο μεσοδιάστημα οι οποιεσδήποτε απαιτήσεις δεν θα είναι εκτελεστέες πριν διασταυρωθούν, πριν πάρει μπροστά ο φορέας, πριν μπορέσει να σταθεί στα πόδια του και να λειτουργήσει. Διαφορετικά, κοιτάξτε τι θα πάθουμε τώρα, θα έρχονται διάφοροι οι οποίοι μπορεί με κάποιο τρόπο να βγάζουν τίτλους, να τεκμηριώνουν απαιτήσεις, αυτά να μην έχουν διασταυρωθεί και να επιχειρούν την επόμενη μέρα να κάνουν κατασχέσεις.</w:t>
      </w:r>
    </w:p>
    <w:p w:rsidR="009B5C2C" w:rsidRDefault="00592C07" w:rsidP="00410C53">
      <w:pPr>
        <w:spacing w:after="0" w:line="276" w:lineRule="auto"/>
        <w:ind w:firstLineChars="322" w:firstLine="708"/>
        <w:contextualSpacing/>
        <w:jc w:val="both"/>
        <w:rPr>
          <w:rFonts w:cstheme="minorHAnsi"/>
        </w:rPr>
      </w:pPr>
      <w:r w:rsidRPr="00410C53">
        <w:rPr>
          <w:rFonts w:cstheme="minorHAnsi"/>
        </w:rPr>
        <w:t xml:space="preserve"> Ήδη έναν πλειστηριασμό καταφέραμε και τον αναχαιτίσαμε και με αυτή τη ρύθμιση</w:t>
      </w:r>
      <w:r w:rsidR="009B5C2C">
        <w:rPr>
          <w:rFonts w:cstheme="minorHAnsi"/>
        </w:rPr>
        <w:t>,</w:t>
      </w:r>
      <w:r w:rsidRPr="00410C53">
        <w:rPr>
          <w:rFonts w:cstheme="minorHAnsi"/>
        </w:rPr>
        <w:t xml:space="preserve"> γίνεται πιο ισχυρή η αναστολή και ακύρωσ</w:t>
      </w:r>
      <w:r w:rsidR="009B5C2C">
        <w:rPr>
          <w:rFonts w:cstheme="minorHAnsi"/>
        </w:rPr>
        <w:t>ή</w:t>
      </w:r>
      <w:r w:rsidRPr="00410C53">
        <w:rPr>
          <w:rFonts w:cstheme="minorHAnsi"/>
        </w:rPr>
        <w:t xml:space="preserve"> του και αυτό είναι απολύτως προς τη σωστή κατεύθυνση. Άλλωστε είχε δεσμευτεί και ανταποκρίθηκε ο Υπουργός προς την κατεύθυνση αυτή, ότι θα το τακτοποιούσαμε εγκαίρως. Ο πλειστηριασμός αυτός μόνο θα οδηγούσε σε κατάσχεση 207.000 ευρώ από μετοχικό κεφάλαιο της επιχείρησης 170.000 ευρώ. Αντιλαμβάνεστε, τι σημαίνει αυτό. Δεν θα υπήρχε δραχμή ούτε για φωτοτυπικό χαρτί, όχι για να υλοποιηθεί ένα έργο 48 εκατομμύρια ευρώ. </w:t>
      </w:r>
    </w:p>
    <w:p w:rsidR="009B5C2C" w:rsidRDefault="00592C07" w:rsidP="00410C53">
      <w:pPr>
        <w:spacing w:after="0" w:line="276" w:lineRule="auto"/>
        <w:ind w:firstLineChars="322" w:firstLine="708"/>
        <w:contextualSpacing/>
        <w:jc w:val="both"/>
        <w:rPr>
          <w:rFonts w:cstheme="minorHAnsi"/>
        </w:rPr>
      </w:pPr>
      <w:r w:rsidRPr="00410C53">
        <w:rPr>
          <w:rFonts w:cstheme="minorHAnsi"/>
        </w:rPr>
        <w:t xml:space="preserve">Δεύτερον, οι άνθρωποι που θα είναι στο διοικητικό συμβούλιο και προσέξτε μιλάμε για μετόχους οι οποίοι δεν είναι ιδιώτες, είναι ο </w:t>
      </w:r>
      <w:r w:rsidR="009B5C2C">
        <w:rPr>
          <w:rFonts w:cstheme="minorHAnsi"/>
        </w:rPr>
        <w:t>Δ</w:t>
      </w:r>
      <w:r w:rsidRPr="00410C53">
        <w:rPr>
          <w:rFonts w:cstheme="minorHAnsi"/>
        </w:rPr>
        <w:t xml:space="preserve">ήμος Λαμίας κατά 60%, είναι το επιμελητήριο Φθιώτιδας κατά 20% και η περιφέρεια Φθιώτιδας κατά 20%, οι άνθρωποι που θα ήταν στο διοικητικό συμβούλιο εκεί, από το καλημέρα με την πρώτη μέρα θα ήταν αντιμέτωποι με ποινικές ευθύνες για τη μη πλήρωση υποχρεώσεων σε ΕΦΚΑ, σε δημόσιο, σε οτιδήποτε. Δηλαδή, </w:t>
      </w:r>
      <w:proofErr w:type="spellStart"/>
      <w:r w:rsidRPr="00410C53">
        <w:rPr>
          <w:rFonts w:cstheme="minorHAnsi"/>
        </w:rPr>
        <w:t>π</w:t>
      </w:r>
      <w:r w:rsidR="009B5C2C">
        <w:rPr>
          <w:rFonts w:cstheme="minorHAnsi"/>
        </w:rPr>
        <w:t>οιός</w:t>
      </w:r>
      <w:proofErr w:type="spellEnd"/>
      <w:r w:rsidRPr="00410C53">
        <w:rPr>
          <w:rFonts w:cstheme="minorHAnsi"/>
        </w:rPr>
        <w:t xml:space="preserve"> σοβαρός και νοήμων άνθρωπος εάν δεν εξασφαλίσουμε ότι θα υπάρχουν κάποιες ασφαλιστικές δικλείδες</w:t>
      </w:r>
      <w:r w:rsidR="009B5C2C">
        <w:rPr>
          <w:rFonts w:cstheme="minorHAnsi"/>
        </w:rPr>
        <w:t>,</w:t>
      </w:r>
      <w:r w:rsidRPr="00410C53">
        <w:rPr>
          <w:rFonts w:cstheme="minorHAnsi"/>
        </w:rPr>
        <w:t xml:space="preserve"> έτσι ώστε να μην πάει φυλακή την επόμενη ημέρα, θα ασχοληθεί με την συμμετοχή του στο διοικητικό συμβούλιο αυτού του φορέα και με την υλοποίηση ενός έργου, το οποίο επαναλαμβάνω είναι ζωτικής σημασίας για την περιοχή μας, για την Λαμία, για την Φθιώτιδα και τη κεντρική Ελλάδα.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Θα σας παρακαλούσα λοιπόν να δείτε την τροπολογία ή εν πάση </w:t>
      </w:r>
      <w:proofErr w:type="spellStart"/>
      <w:r w:rsidRPr="00410C53">
        <w:rPr>
          <w:rFonts w:cstheme="minorHAnsi"/>
        </w:rPr>
        <w:t>περιπτώσει</w:t>
      </w:r>
      <w:proofErr w:type="spellEnd"/>
      <w:r w:rsidRPr="00410C53">
        <w:rPr>
          <w:rFonts w:cstheme="minorHAnsi"/>
        </w:rPr>
        <w:t xml:space="preserve"> την κατεύθυνση της τροπολογίας σε ό,τι αφορά τις προθεσμίες για να μην καταβάλλει ο φορέας απαιτήσεις, τη σωστή καταγραφή των υποχρεώσεων και των απαιτήσεων, να περιχαρακώσουμε το γεγονός ότι κανένα δικαίωμα κατάσχεσης πάνω στο </w:t>
      </w:r>
      <w:proofErr w:type="spellStart"/>
      <w:r w:rsidRPr="00410C53">
        <w:rPr>
          <w:rFonts w:cstheme="minorHAnsi"/>
        </w:rPr>
        <w:t>παραχωρηθέν</w:t>
      </w:r>
      <w:proofErr w:type="spellEnd"/>
      <w:r w:rsidRPr="00410C53">
        <w:rPr>
          <w:rFonts w:cstheme="minorHAnsi"/>
        </w:rPr>
        <w:t xml:space="preserve"> δικαίωμα χρήσης της έκτασης στον καινούργιο φορέα για τα επόμενα 30 χρόνια όπως προβλέπει ο νόμος δεν θα μπορεί να θεμελιωθεί τα επόμενα χρόνια. Διαφορετικά αντιλαμβάνεστε, ότι ένα αντικείμενο ήδη </w:t>
      </w:r>
      <w:proofErr w:type="spellStart"/>
      <w:r w:rsidRPr="00410C53">
        <w:rPr>
          <w:rFonts w:cstheme="minorHAnsi"/>
        </w:rPr>
        <w:t>συμβασιοποιημένο</w:t>
      </w:r>
      <w:proofErr w:type="spellEnd"/>
      <w:r w:rsidRPr="00410C53">
        <w:rPr>
          <w:rFonts w:cstheme="minorHAnsi"/>
        </w:rPr>
        <w:t xml:space="preserve">, με εξασφαλισμένους πόρους και με τις ασφυκτικές προθεσμίες που υπάρχουν τουλάχιστον σε ότι αφορά το κομμάτι του ταμείου ανάκαμψης, τίθεται σε μεγάλη αμφισβήτηση η υλοποίησή του. Άρα, μια πρωτοβουλία και μια κατεύθυνση σωστή, μεθοδική, από το 2019, που κατάφερε να εξασφαλίσει τη συναίνεση του συνόλου του κόσμου της Φθιώτιδας, </w:t>
      </w:r>
      <w:proofErr w:type="spellStart"/>
      <w:r w:rsidRPr="00410C53">
        <w:rPr>
          <w:rFonts w:cstheme="minorHAnsi"/>
        </w:rPr>
        <w:t>αυτοδιοικητικών</w:t>
      </w:r>
      <w:proofErr w:type="spellEnd"/>
      <w:r w:rsidRPr="00410C53">
        <w:rPr>
          <w:rFonts w:cstheme="minorHAnsi"/>
        </w:rPr>
        <w:t xml:space="preserve">, πολιτικών, που η κυβέρνησή μας κατάφερε να εξασφαλίσει αυτούς τους πόρους, που έγινε η διαγωνιστική διαδικασία που υπάρχει η σύμβαση με μια μεγάλη τεχνική εταιρεία, με ένα </w:t>
      </w:r>
      <w:r w:rsidRPr="00410C53">
        <w:rPr>
          <w:rFonts w:cstheme="minorHAnsi"/>
          <w:lang w:val="en-US"/>
        </w:rPr>
        <w:t>business</w:t>
      </w:r>
      <w:r w:rsidRPr="00410C53">
        <w:rPr>
          <w:rFonts w:cstheme="minorHAnsi"/>
        </w:rPr>
        <w:t xml:space="preserve"> </w:t>
      </w:r>
      <w:r w:rsidRPr="00410C53">
        <w:rPr>
          <w:rFonts w:cstheme="minorHAnsi"/>
          <w:lang w:val="en-US"/>
        </w:rPr>
        <w:t>plan</w:t>
      </w:r>
      <w:r w:rsidRPr="00410C53">
        <w:rPr>
          <w:rFonts w:cstheme="minorHAnsi"/>
        </w:rPr>
        <w:t xml:space="preserve"> το οποίο εγκρίθηκε και το οποίο θα φέρει πλούτο στη Φθιώτιδα και στη Λαμία και κατά τη διάρκεια της κατασκευής και μετά, θα τιναχθεί στον αέρα. Ευχαριστώ πολύ και ευχαριστώ για μια ακόμα φορά κύριε Πρόεδρε για τη δυνατότητα που μου δώσατε να παρέμβω.</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lastRenderedPageBreak/>
        <w:t>ΧΡΗΣΤΟΣ ΜΠΟΥΚΩΡΟΣ (Πρόεδρος της Επιτροπής)</w:t>
      </w:r>
      <w:r w:rsidRPr="00410C53">
        <w:rPr>
          <w:rFonts w:cstheme="minorHAnsi"/>
        </w:rPr>
        <w:t>: Αλίμονο είναι ένα ζήτημα σημαντικό για τη Φθιώτιδα όπως μας εξηγήσατε.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Το λόγο έχει ο Υπουργός Ανάπτυξης, κ. Θεοδωρικάκος.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ΠΑΝΑΓΙΩΤΗΣ (ΤΑΚΗΣ) ΘΕΟΔΩΡΙΚΑΚΟΣ (Υπουργός Ανάπτυξης)</w:t>
      </w:r>
      <w:r w:rsidRPr="00410C53">
        <w:rPr>
          <w:rFonts w:cstheme="minorHAnsi"/>
        </w:rPr>
        <w:t>: Είναι η πρώτη συνεδρίαση στην οποία μετέχω με την ιδιότητα του Υπουργού Ανάπτυξης.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Θα πω δύο πράγματα, που θεωρώ ότι έχουν ένα ευρύτερο ενδιαφέρον και αφορούν την αποστολή αυτού του Υπουργείου. Το Υπουργείο Ανάπτυξης είναι το Υπουργείο που έχει καθοριστική συμβολή στη διαμόρφωση ενός νέου παραγωγικού μοντέλου για την οικονομία της χώρας. Δεν είναι το Υπουργείο της «ακρίβειας». Είναι το Υπουργείο, που οφείλει να συμβάλλει στην οριστική διαμόρφωση ενός νέου παραγωγικού μοντέλου</w:t>
      </w:r>
      <w:r w:rsidR="009B5C2C">
        <w:rPr>
          <w:rFonts w:cstheme="minorHAnsi"/>
        </w:rPr>
        <w:t>, τ</w:t>
      </w:r>
      <w:r w:rsidRPr="00410C53">
        <w:rPr>
          <w:rFonts w:cstheme="minorHAnsi"/>
        </w:rPr>
        <w:t>ο οποίο στη δική μου αντίληψη</w:t>
      </w:r>
      <w:r w:rsidR="009B5C2C">
        <w:rPr>
          <w:rFonts w:cstheme="minorHAnsi"/>
        </w:rPr>
        <w:t>,</w:t>
      </w:r>
      <w:r w:rsidRPr="00410C53">
        <w:rPr>
          <w:rFonts w:cstheme="minorHAnsi"/>
        </w:rPr>
        <w:t xml:space="preserve"> έχει ως βασικό χαρακτηριστικό την </w:t>
      </w:r>
      <w:proofErr w:type="spellStart"/>
      <w:r w:rsidRPr="00410C53">
        <w:rPr>
          <w:rFonts w:cstheme="minorHAnsi"/>
        </w:rPr>
        <w:t>επαναβιομηχάνιση</w:t>
      </w:r>
      <w:proofErr w:type="spellEnd"/>
      <w:r w:rsidRPr="00410C53">
        <w:rPr>
          <w:rFonts w:cstheme="minorHAnsi"/>
        </w:rPr>
        <w:t xml:space="preserve"> της χώρας, την καθοριστική αύξηση στο ΑΕΠ και στην απασχόληση της ελληνικής βιομηχανίας, την ενίσχυση της καινοτομίας, της έρευνας, της ψηφιακής και πράσινης μετάβασης</w:t>
      </w:r>
      <w:r w:rsidR="009B5C2C">
        <w:rPr>
          <w:rFonts w:cstheme="minorHAnsi"/>
        </w:rPr>
        <w:t>, μ</w:t>
      </w:r>
      <w:r w:rsidRPr="00410C53">
        <w:rPr>
          <w:rFonts w:cstheme="minorHAnsi"/>
        </w:rPr>
        <w:t xml:space="preserve">ε στόχο η ελληνική οικονομία να γίνει πολύ πιο ανταγωνιστική και να πετύχει, να δημιουργήσει ακόμη περισσότερες καλοπληρωμένες θέσεις εργασίας και η βασική αποστολή, να κρατήσει εδώ τα ελληνόπουλα και να συνδράμει μέσα από την έρευνα και την αξιοποίησή της στην εφαρμοσμένη οικονομία, στην επιστροφή της γενιάς του </w:t>
      </w:r>
      <w:proofErr w:type="spellStart"/>
      <w:r w:rsidRPr="00410C53">
        <w:rPr>
          <w:rFonts w:cstheme="minorHAnsi"/>
        </w:rPr>
        <w:t>brain</w:t>
      </w:r>
      <w:proofErr w:type="spellEnd"/>
      <w:r w:rsidRPr="00410C53">
        <w:rPr>
          <w:rFonts w:cstheme="minorHAnsi"/>
        </w:rPr>
        <w:t xml:space="preserve"> </w:t>
      </w:r>
      <w:proofErr w:type="spellStart"/>
      <w:r w:rsidRPr="00410C53">
        <w:rPr>
          <w:rFonts w:cstheme="minorHAnsi"/>
        </w:rPr>
        <w:t>drain</w:t>
      </w:r>
      <w:proofErr w:type="spellEnd"/>
      <w:r w:rsidRPr="00410C53">
        <w:rPr>
          <w:rFonts w:cstheme="minorHAnsi"/>
        </w:rPr>
        <w:t>.</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Υπάρχει Γενική Γραμματεία Βιομηχανίας, υπάρχει Γενική Γραμματεία Ερευνάς Τεχνολογίας και Καινοτομίας, υπάρχει Γενική Γραμματεία προσέλκυσης Ιδιωτικών Επενδύσεων και Στρατηγικών Επενδύσεων και φυσικά, η Γενική Γραμματεία Εμπορίου.</w:t>
      </w:r>
      <w:r w:rsidR="002761A3">
        <w:rPr>
          <w:rFonts w:cstheme="minorHAnsi"/>
        </w:rPr>
        <w:t xml:space="preserve"> </w:t>
      </w:r>
      <w:r w:rsidRPr="00410C53">
        <w:rPr>
          <w:rFonts w:cstheme="minorHAnsi"/>
        </w:rPr>
        <w:t>Άρα, το Υπουργείο Ανάπτυξης έχει μια ευρύτατη αποστολή, στο να είναι διατηρήσιμη η οικονομική ανάπτυξη και στο να μειώνονται οι κοινωνικές ανισότητες μέσα από μια δικαιότερη κατανομή του πλούτου και μέσα από την αύξηση του διαθέσιμου εισοδήματος των πολιτών.</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Σε ό,τι αφορά τα θέματα της αγοράς και των τιμών, θέλω να διευκρινίσω ότι από την πρώτη μέρα, ήρθα σε επικοινωνία και σε πραγματική συζήτηση με όλους τους βασικούς φορείς της αγοράς. Καταρχήν, θέλω και σε αυτό να διευκρινίσω ότι το Υπουργείο Ανάπτυξης σχετίζεται κυρίως, με την αντιμετώπιση του πληθωρισμού τροφίμων και ειδών βασικής διαβίωσης. Δεν είναι σε εμάς, οι τιμές της ενέργειας - που ένα πολύ σοβαρό κομμάτι που αφορά του κόστους ζωής - δεν είναι σε μας, οι τιμές των πλοίων των εισιτηρίων που επίσης, το καλοκαίρι είναι - το γνωρίζουμε όλοι - ένα θέμα σημαντικό και μια σειρά άλλα πράγματα.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Θέλω να διευκρινίσω ότι είναι θέμα συνολικής Κυβερνητικής πολιτικής, η ενίσχυση του διαθέσιμου εισοδήματος των πολιτών. Γιατί η μια πλευρά είναι πόσο κάνουν τα προϊόντα και υπηρεσίες, η άλλη πλευρά ποιο είναι το εισόδημα που διαθέτει η ελληνική οικογένεια.</w:t>
      </w:r>
      <w:r w:rsidR="002761A3">
        <w:rPr>
          <w:rFonts w:cstheme="minorHAnsi"/>
        </w:rPr>
        <w:t xml:space="preserve"> </w:t>
      </w:r>
      <w:r w:rsidRPr="00410C53">
        <w:rPr>
          <w:rFonts w:cstheme="minorHAnsi"/>
        </w:rPr>
        <w:t xml:space="preserve"> Εμάς μας ενδιαφέρει ιδιαιτέρως, η μέση ελληνική οικογένεια και οι οικογένειες που τα φέρνουν βόλτα δύσκολα, που δοκιμάζονται και γι’ αυτό το λόγο, στο κομμάτι του εμπορίου, των σούπερ </w:t>
      </w:r>
      <w:proofErr w:type="spellStart"/>
      <w:r w:rsidRPr="00410C53">
        <w:rPr>
          <w:rFonts w:cstheme="minorHAnsi"/>
        </w:rPr>
        <w:t>μάρκετ</w:t>
      </w:r>
      <w:proofErr w:type="spellEnd"/>
      <w:r w:rsidRPr="00410C53">
        <w:rPr>
          <w:rFonts w:cstheme="minorHAnsi"/>
        </w:rPr>
        <w:t>, των οργανωμένων αγορών διατροφής και βασικών ειδών διαβίωσης. Από την πρώτη μέρα ήρθαμε σε επαφή με την Αρχή Ανταγωνισμού, την Ανεξάρτητη Αρχή Ανταγωνισμού, είμαστε αποφασισμένοι να ενισχύσουμε το έργο της με όλες μας τις δυνάμεις να παρέχουμε ό, τι μας ζητηθεί σε επίπεδο υποδομών και προσωπικού για να μπορούν να κάνουν καλύτερα τη δουλειά τους. Αυτή είναι μια ξεκάθαρη προτεραιότητά μας. Η Επιτροπή Ανταγωνισμού πρέπει να έχει πολύ μεγάλο ρόλο στο να δουλέψει ο ανταγωνισμός.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 Ταυτόχρονα ως Πολιτεία, προσωπικά είμαι αποφασισμένος να ενισχύσω τους Ελεγκτικούς μηχανισμούς, οι οποίοι έχουν αρκετά προβλήματα και να ενισχύσουμε τους Ελεγκτικούς μηχανισμούς και στην επαρχία όπου τα πράγματα θεωρώ ότι είναι εξαιρετικά </w:t>
      </w:r>
      <w:r w:rsidRPr="00410C53">
        <w:rPr>
          <w:rFonts w:cstheme="minorHAnsi"/>
        </w:rPr>
        <w:lastRenderedPageBreak/>
        <w:t xml:space="preserve">αδύναμα. Θέλω το επόμενο διάστημα να μιλήσω με τον Υπουργό Εσωτερικών και με την Ένωση των Περιφερειών, διότι δεν είναι δυνατόν οι Περιφερειακές Υπηρεσίες να μην μπορούν σε αυτή τη μάχη.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Επίσης, καταστήσαμε από την πρώτη στιγμή σαφές, ότι θέλουμε τη συνεργασία με την υγιή επιχειρηματικότητα. Χαρακτηριστικά έχω πει, ότι το κέρδος είναι θεμιτό και απαραίτητο για να κινηθεί η αγορά, είναι αυτό που </w:t>
      </w:r>
      <w:proofErr w:type="spellStart"/>
      <w:r w:rsidRPr="00410C53">
        <w:rPr>
          <w:rFonts w:cstheme="minorHAnsi"/>
        </w:rPr>
        <w:t>κινητροδοτεί</w:t>
      </w:r>
      <w:proofErr w:type="spellEnd"/>
      <w:r w:rsidRPr="00410C53">
        <w:rPr>
          <w:rFonts w:cstheme="minorHAnsi"/>
        </w:rPr>
        <w:t xml:space="preserve"> την αγορά, δεν μπορούμε να το </w:t>
      </w:r>
      <w:proofErr w:type="spellStart"/>
      <w:r w:rsidRPr="00410C53">
        <w:rPr>
          <w:rFonts w:cstheme="minorHAnsi"/>
        </w:rPr>
        <w:t>δαιμονοποιούμε</w:t>
      </w:r>
      <w:proofErr w:type="spellEnd"/>
      <w:r w:rsidRPr="00410C53">
        <w:rPr>
          <w:rFonts w:cstheme="minorHAnsi"/>
        </w:rPr>
        <w:t xml:space="preserve">, όμως και η αισχροκέρδεια δεν είναι αποδεκτή. Γι’ αυτό τον λόγο </w:t>
      </w:r>
      <w:proofErr w:type="spellStart"/>
      <w:r w:rsidRPr="00410C53">
        <w:rPr>
          <w:rFonts w:cstheme="minorHAnsi"/>
        </w:rPr>
        <w:t>αυστηροποίησαμε</w:t>
      </w:r>
      <w:proofErr w:type="spellEnd"/>
      <w:r w:rsidRPr="00410C53">
        <w:rPr>
          <w:rFonts w:cstheme="minorHAnsi"/>
        </w:rPr>
        <w:t xml:space="preserve"> και τα ανώτερα όρια των προστίμων σε ό, τι αφορά το πλαφόν κέρδους σε σύγκριση με το 2021. Το πήγαμε από το 1 στα 5 εκατομμύρια ευρώ και την άρνηση να κάνουν προωθητικές ενέργειες σε προϊόντα αν στο τελευταίο τρίμηνο έχουν κάνει ανατίμηση όπου πήγαμε  το ανώτερο πρόστιμο από τα 2 στα 6 εκατομμύρια.</w:t>
      </w:r>
      <w:r w:rsidR="002761A3">
        <w:rPr>
          <w:rFonts w:cstheme="minorHAnsi"/>
        </w:rPr>
        <w:t xml:space="preserve"> </w:t>
      </w:r>
      <w:r w:rsidRPr="00410C53">
        <w:rPr>
          <w:rFonts w:cstheme="minorHAnsi"/>
        </w:rPr>
        <w:t xml:space="preserve">Πιστεύω ότι αυτά τα μέτρα θα έπρεπε να τύχουν στήριξης από όλη την αντιπολίτευση. Μπορεί στα άλλα να διαφωνούμε και διαφωνούμε, είναι σαφές ότι υπάρχουν διαφορετικές πολιτικές για το θέμα, αλλά υπάρχουν και πράγματα στα οποία συμφωνούμε ότι δεν είναι κακό να το λέμε όλοι μας. Άρα, θα πρέπει κανείς να αντιμετωπίζει αυτό το Υπουργείο μέσα από τη συνολική αποστολή του.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Σε ό,τι αφορά το παρόν νομοσχέδιο, θα πω σχετικά λίγα πράγματα. Ήταν εξαιρετικά ενδελεχής η εισήγηση του συναδέλφου κ</w:t>
      </w:r>
      <w:r w:rsidR="002761A3">
        <w:rPr>
          <w:rFonts w:cstheme="minorHAnsi"/>
        </w:rPr>
        <w:t>υρίου</w:t>
      </w:r>
      <w:r w:rsidRPr="00410C53">
        <w:rPr>
          <w:rFonts w:cstheme="minorHAnsi"/>
        </w:rPr>
        <w:t xml:space="preserve"> </w:t>
      </w:r>
      <w:proofErr w:type="spellStart"/>
      <w:r w:rsidRPr="00410C53">
        <w:rPr>
          <w:rFonts w:cstheme="minorHAnsi"/>
        </w:rPr>
        <w:t>Γιόγιακα</w:t>
      </w:r>
      <w:proofErr w:type="spellEnd"/>
      <w:r w:rsidRPr="00410C53">
        <w:rPr>
          <w:rFonts w:cstheme="minorHAnsi"/>
        </w:rPr>
        <w:t xml:space="preserve"> και τον ευχαριστώ γι’ αυτό. Με τις  διατάξεις του νομοσχεδίου εισάγονται, για πρώτη φορά στην έννομη τάξη της πατρίδας μας, κανόνες δικαίου σχετικά με πρόσωπα κατά τεκμήριο ακατάλληλα να αναλάβουν διευθυντικές θέσεις σε εταιρείες και υποκαταστήματα. Θεσπίζουμε για πρώτη φορά κανόνες που προστατεύουν τη δημόσια οικονομική ζωή από τις αρνητικές επιδράσεις που προκαλεί η εμπλοκή, στη διαχείριση εταιρικών υποθέσεων, προσώπων τα οποία είναι παντελώς ακατάλληλα λόγω της </w:t>
      </w:r>
      <w:proofErr w:type="spellStart"/>
      <w:r w:rsidRPr="00410C53">
        <w:rPr>
          <w:rFonts w:cstheme="minorHAnsi"/>
        </w:rPr>
        <w:t>παραβατικής</w:t>
      </w:r>
      <w:proofErr w:type="spellEnd"/>
      <w:r w:rsidRPr="00410C53">
        <w:rPr>
          <w:rFonts w:cstheme="minorHAnsi"/>
        </w:rPr>
        <w:t xml:space="preserve"> οικονομικής συμπεριφοράς τους, η οποία τεκμηριώνεται με την έκδοση τελεσίδικης δικαστικής απόφασης. Εάν δεν υπάρχει τελεσίδικη απόφαση, δεν μπορεί κανείς να καταδικάζει, για λογαριασμό της δικαιοσύνης, ανθρώπους. </w:t>
      </w:r>
    </w:p>
    <w:p w:rsidR="000034D0" w:rsidRDefault="00592C07" w:rsidP="00410C53">
      <w:pPr>
        <w:spacing w:after="0" w:line="276" w:lineRule="auto"/>
        <w:ind w:firstLineChars="322" w:firstLine="708"/>
        <w:contextualSpacing/>
        <w:jc w:val="both"/>
        <w:rPr>
          <w:rFonts w:cstheme="minorHAnsi"/>
        </w:rPr>
      </w:pPr>
      <w:r w:rsidRPr="00410C53">
        <w:rPr>
          <w:rFonts w:cstheme="minorHAnsi"/>
        </w:rPr>
        <w:t xml:space="preserve">Το ρυθμιστικό πλαίσιο για τους </w:t>
      </w:r>
      <w:r w:rsidR="000034D0">
        <w:rPr>
          <w:rFonts w:cstheme="minorHAnsi"/>
        </w:rPr>
        <w:t>Α</w:t>
      </w:r>
      <w:r w:rsidRPr="00410C53">
        <w:rPr>
          <w:rFonts w:cstheme="minorHAnsi"/>
        </w:rPr>
        <w:t>ποκλεισμένους</w:t>
      </w:r>
      <w:r w:rsidR="000034D0">
        <w:rPr>
          <w:rFonts w:cstheme="minorHAnsi"/>
        </w:rPr>
        <w:t xml:space="preserve"> Δ</w:t>
      </w:r>
      <w:r w:rsidRPr="00410C53">
        <w:rPr>
          <w:rFonts w:cstheme="minorHAnsi"/>
        </w:rPr>
        <w:t>ιευθυντές</w:t>
      </w:r>
      <w:r w:rsidR="000034D0">
        <w:rPr>
          <w:rFonts w:cstheme="minorHAnsi"/>
        </w:rPr>
        <w:t>,</w:t>
      </w:r>
      <w:r w:rsidRPr="00410C53">
        <w:rPr>
          <w:rFonts w:cstheme="minorHAnsi"/>
        </w:rPr>
        <w:t xml:space="preserve"> εισάγεται προκειμένου να προσαρμοστούμε στη σχετική Οδηγία της Ευρωπαϊκής Ένωσης. Έχετε δίκιο, η μία είχε ενσωματωθεί πέρυσι το φθινόπωρο, η άλλη έμεινε στον αέρα και το λύνουμε τώρα με αυτό. Είχε υπάρξει διάλογος και διαφορετικές απόψεις από διάφορους φορείς. Πιστεύω ότι αυτό που εισηγούμαστε τώρα έχει την σχεδόν καθολική αποδοχή επί της ουσίας</w:t>
      </w:r>
      <w:r w:rsidR="000034D0">
        <w:rPr>
          <w:rFonts w:cstheme="minorHAnsi"/>
        </w:rPr>
        <w:t>,</w:t>
      </w:r>
      <w:r w:rsidRPr="00410C53">
        <w:rPr>
          <w:rFonts w:cstheme="minorHAnsi"/>
        </w:rPr>
        <w:t xml:space="preserve"> και αυτό αντιλήφθηκα περίπου και από τη συζήτηση που έγινε εδώ. Το συγκεκριμένο ρυθμιστικό πλαίσιο είναι δική μας ευθύνη να το ορίσουμε, δεν είναι η Οδηγία 1 ή 2 ή 3, είναι η ουσία της που ρυθμίζεται με αυτά τα μέτρα. Ο σκοπός είναι να υπάρξει προστασία όλων των συναλλασσόμενων με εταιρείες ή υποκαταστήματά τους με την αποτροπή οποιασδήποτε δόλιας ή καταχρηστικής συμπεριφοράς, κάτι που εξασφαλίζεται μέσω της απόρριψης διορισμού ενός φυσικού προσώπου ως διαχειριστή εταιρικών υποθέσεων.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Θέλω, επίσης, να υπογραμμίσω ότι γι’ αυτόν τον σκοπό αξιοποιούνται πληροφορίες που παρέχονται και από τα υπόλοιπα κράτη μέλη της Ευρωπαϊκής Ένωσης. Θεωρώ ότι είναι ένα ισχυρό μέτρο προστασίας και για τις εταιρείες αλλά και για τα φυσικά ή νομικά πρόσωπα ιδιωτικού ή δημοσίου δικαίου που συναλλάσσονται μαζί τους, εργαζόμενους, προμηθευτές πελάτες, πιστωτές, δημόσιες υπηρεσίες. Με αυτό αποκλείονται από τη διαχείριση εταιρικών υποθέσεων πρόσωπα που έχουν καταδικαστεί για διατάξεις ρύθμισης οφειλών και την παροχή δεύτερης ευκαιρίας περί εγκληματικής οργάνωσης, τρομοκρατικών πράξεων τρομοκρατικής οργάνωσης. Θέλω να κάνω μια παρατήρηση εδώ. Η τρομοκρατία έχει πλοκάμια παντού και ζούμε σε έναν κόσμο τρομερής αλληλεπίδρασης. Αυτή είναι η </w:t>
      </w:r>
      <w:r w:rsidRPr="00410C53">
        <w:rPr>
          <w:rFonts w:cstheme="minorHAnsi"/>
        </w:rPr>
        <w:lastRenderedPageBreak/>
        <w:t xml:space="preserve">πραγματικότητα. Ας μην μένουμε πίσω σε άλλα πράγματα. Πιστεύω ότι είναι υποχρεωτικό να συμπεριληφθεί η τρομοκρατική πράξη και η τρομοκρατική οργάνωση σε αυτόν εδώ τον νόμο, όπως, επίσης, κλοπή, διακεκριμένη κλοπή, υπεξαίρεση, ληστεία, εκβίαση, απάτη, απάτη σχετική με επιχορηγήσεις, απιστία, προφανώς η αποδοχή και διάθεση προϊόντων εγκλήματος, διακεκριμένη αποδοχή και διάθεση προϊόντων εγκλήματος, καταδολίευση δανειστών, τοκογλυφία, κατάχρηση αγοράς, λαθρεμπορία, νομιμοποίηση εσόδων από εγκληματικές δραστηριότητες και χρηματοδότηση τρομοκρατίας. Αποκλείονται, επίσης, από τη διαχείριση εταιρικών υποθέσεων φυσικά πρόσωπα που έχουν κριθεί ως πρόσωπα που εμπίπτουν στην κατηγορία του αποκλεισμένου διευθυντή σε άλλο κράτος μέλος της Ευρωπαϊκής Ένωσης για τους ίδιους λόγους.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Σε ό, τι αφορά τη διάρκεια του αποκλεισμού είναι ανάλογη της βαρύτητας της παράβασης. Σε περίπτωση, κύριε Πρόεδρε, κακουργήματος 15 έτη από το χρόνο που η απόφαση κατέστη αμετάκλητη και σε περίπτωση πλημμελήματος 5 έτη.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Οι συνέπειες για τους αποκλεισμένους διευθυντές είναι απαγόρευση της διαχείρισης εταιρικών υποθέσεων και διορισμού σε θέση που ενέχεται σε διαχείριση εταιρικών υποθέσεων, ο διορισμός φυσικού προσώπου που είναι αποκλεισμένος διευθυντής σε θέση που ενέχεται σε διαχείριση εταιρικών υποθέσεων καθίσταται άκυρος και στον αποκλεισμένο διευθυντή που διενεργεί, εν γνώσει του αποκλεισμού, πράξεις διαχείρισης εταιρικών υποθέσεων επιβάλλεται πρόστιμο από 20.000€ έως 500.000€.</w:t>
      </w:r>
      <w:r w:rsidR="0022674A">
        <w:rPr>
          <w:rFonts w:cstheme="minorHAnsi"/>
        </w:rPr>
        <w:t xml:space="preserve"> </w:t>
      </w:r>
      <w:r w:rsidRPr="00410C53">
        <w:rPr>
          <w:rFonts w:cstheme="minorHAnsi"/>
        </w:rPr>
        <w:t>Εδώ, ειπώθηκε, ότι είναι λίγο αυτό. Αν έχει κάποιος άλλος συνάδελφος να μας πει κάτι για αυτό, το ακούμε. Δηλαδή, τι να του κάνουμε; Του βάζουμε πρόστιμο 500.000. Τι άλλο θέλετε να κάνουμε;</w:t>
      </w:r>
      <w:r w:rsidR="005308B2">
        <w:rPr>
          <w:rFonts w:cstheme="minorHAnsi"/>
        </w:rPr>
        <w:t xml:space="preserve"> </w:t>
      </w:r>
      <w:r w:rsidRPr="00410C53">
        <w:rPr>
          <w:rFonts w:cstheme="minorHAnsi"/>
        </w:rPr>
        <w:t>Το λέω αυτό, επειδή ειπώθηκε ότι είναι ελαφρύ. Κάντε μια συγκεκριμένη πρόταση γι’ αυτό.</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Εμείς, αξιολογήσουμε ότι είναι, ανάλογα προφανώς και με το αδίκημα που έχει κάνει ο καθένας, από 20.000 έως 500.000.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Επίσης, στην εταιρεία που αναθέτει τη διαχείριση των εταιρικών υποθέσεων σε </w:t>
      </w:r>
      <w:r w:rsidR="0022674A">
        <w:rPr>
          <w:rFonts w:cstheme="minorHAnsi"/>
        </w:rPr>
        <w:t>Α</w:t>
      </w:r>
      <w:r w:rsidRPr="00410C53">
        <w:rPr>
          <w:rFonts w:cstheme="minorHAnsi"/>
        </w:rPr>
        <w:t xml:space="preserve">ποκλεισμένο </w:t>
      </w:r>
      <w:r w:rsidR="0022674A">
        <w:rPr>
          <w:rFonts w:cstheme="minorHAnsi"/>
        </w:rPr>
        <w:t>Δ</w:t>
      </w:r>
      <w:r w:rsidRPr="00410C53">
        <w:rPr>
          <w:rFonts w:cstheme="minorHAnsi"/>
        </w:rPr>
        <w:t>ιευθυντή εν γνώσει του αποκλεισμού του ή παραλείπει να τον αντικαταστήσει εντός προθεσμίας ενός μήνα από τότε που της έγινε γνωστός ο αποκλεισμός, επιβάλλεται πρόστιμο από 20.000 έως 500.000 ευρώ. Να διευκρινίσω κάτι, κύριε Πρόεδρε, που το θεωρώ πολύ σημαντικό, γιατί ειπώθηκαν δυο τρεις παρατηρήσεις γι’ αυτό. Στο Πληροφοριακό Σύστημα του Γ.Ε.ΜΗ., συστήνεται Ειδικό Μητρώο Αποκλεισμένων Διευθυντών και αρμόδια υπηρεσία για την τήρησή του, είναι η ίδια η Κεντρική Ένωση Επιμελητηρίων Ελλάδος και σε αυτό το Μητρώο</w:t>
      </w:r>
      <w:r w:rsidR="00797D85">
        <w:rPr>
          <w:rFonts w:cstheme="minorHAnsi"/>
        </w:rPr>
        <w:t>,</w:t>
      </w:r>
      <w:r w:rsidRPr="00410C53">
        <w:rPr>
          <w:rFonts w:cstheme="minorHAnsi"/>
        </w:rPr>
        <w:t xml:space="preserve"> εντάσσονται όλα τα φυσικά πρόσωπα που εμπίπτουν στους κανόνες περί αποκλεισμού των διευθυντών. Τα δεδομένα λαμβάνονται ηλεκτρονικά από τα άλλα μητρώα του δημοσίου μέσω του κέντρου </w:t>
      </w:r>
      <w:r w:rsidR="00797D85" w:rsidRPr="00410C53">
        <w:rPr>
          <w:rFonts w:cstheme="minorHAnsi"/>
        </w:rPr>
        <w:t>δια λειτουργικότητας</w:t>
      </w:r>
      <w:r w:rsidRPr="00410C53">
        <w:rPr>
          <w:rFonts w:cstheme="minorHAnsi"/>
        </w:rPr>
        <w:t xml:space="preserve"> της Γενικής Γραμματείας Πληροφοριακών Συστημάτων και Ψηφιακής Διακυβέρνησης και ιδίως από το Γενικό Εμπορικό Μητρώο. Άρα, αυτό το Μητρώο Αφερεγγυότητας του συστήματος διαχείρισης δικαστικών υποθέσεων, το ανέφερε νωρίτερα ο κ</w:t>
      </w:r>
      <w:r w:rsidR="00797D85">
        <w:rPr>
          <w:rFonts w:cstheme="minorHAnsi"/>
        </w:rPr>
        <w:t>ύριος</w:t>
      </w:r>
      <w:r w:rsidRPr="00410C53">
        <w:rPr>
          <w:rFonts w:cstheme="minorHAnsi"/>
        </w:rPr>
        <w:t xml:space="preserve"> Γιόγιακας και κάτι πολύ σημαντικό, το μητρώο είναι </w:t>
      </w:r>
      <w:proofErr w:type="spellStart"/>
      <w:r w:rsidRPr="00410C53">
        <w:rPr>
          <w:rFonts w:cstheme="minorHAnsi"/>
        </w:rPr>
        <w:t>προσβάσιμο</w:t>
      </w:r>
      <w:proofErr w:type="spellEnd"/>
      <w:r w:rsidRPr="00410C53">
        <w:rPr>
          <w:rFonts w:cstheme="minorHAnsi"/>
        </w:rPr>
        <w:t xml:space="preserve"> από τις δημόσιες αρχές, από την Αρχή Καταπολέμησης Νομιμοποίησης Εσόδων από Εγκληματικές Δραστηριότητες και από το Σύστημα Διασύνδεσης Μητρώου Επιχειρήσεων. Πρόσβαση δε σε αυτό το μητρώο, μπορεί να έχουν και ιδιώτες, εφόσον έχουν ειδικό έννομο συμφέρον.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Συνεπώς, η εταιρεία που θα προσλαμβάνει στέλεχος και προτίθεται να το βάλει σε μια τόσο υπεύθυνη δουλειά, έχει έννομο συμφέρον και τη δυνατότητα πρόσβασης σε αυτό το μητρώο του Γ.Ε.ΜΗ. και επομένως, θα αποφύγει να προσλάβει έναν άνθρωπο ο οποίος είναι αποκλεισμένος.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 xml:space="preserve">Τώρα, κύριε συνάδελφε, ρωτήσατε κάτι για τη ρύθμιση που φέρνουμε. Η ρύθμιση ήταν απολύτως απαραίτητο να γίνει για τις εταιρείες σε σχέση με τον αναπτυξιακό νόμο. Αφορά περίπου 60 εταιρείες. Οι 15 απ’ αυτές έχουν υποβάλει προτάσεις και είναι ενταγμένες στο Αναπτυξιακό, στην Κεντρική Υπηρεσία του Υπουργείου Ανάπτυξης και οι υπόλοιπες 45 είναι στις Περιφέρειες, περιλαμβανομένου και του Υπουργείου Μακεδονίας – Θράκης, που έχει τη Μακεδονία και τη Θράκη. Τώρα, έγινε αρκετή συζήτηση για το ζήτημα της Έκθεσης Λαμίας.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Κατ’ αρχήν, μόλις ανέλαβα τα καθήκοντά μου, συνειδητοποίησα ότι αυτό το θέμα πρέπει να το λύσουμε αμέσως. Δεν είχαμε περιθώριο. Δεν μπορούν να συνυπάρχουν δύο καθεστώτα. Μάλιστα ο συνάδελφος ο κύριος Οικονόμου, κατέθεσε πριν μια βδομάδα -είχαμε μιλήσει και με τον κ. Οικονόμου και με τον κ. </w:t>
      </w:r>
      <w:proofErr w:type="spellStart"/>
      <w:r w:rsidRPr="00410C53">
        <w:rPr>
          <w:rFonts w:cstheme="minorHAnsi"/>
        </w:rPr>
        <w:t>Σταϊκούρα</w:t>
      </w:r>
      <w:proofErr w:type="spellEnd"/>
      <w:r w:rsidRPr="00410C53">
        <w:rPr>
          <w:rFonts w:cstheme="minorHAnsi"/>
        </w:rPr>
        <w:t xml:space="preserve">, κατέθεσε- </w:t>
      </w:r>
      <w:r w:rsidR="00797D85">
        <w:rPr>
          <w:rFonts w:cstheme="minorHAnsi"/>
        </w:rPr>
        <w:t>ε</w:t>
      </w:r>
      <w:r w:rsidRPr="00410C53">
        <w:rPr>
          <w:rFonts w:cstheme="minorHAnsi"/>
        </w:rPr>
        <w:t xml:space="preserve">ρώτηση, πότε προτίθεστε να ενεργοποιήσετε τη διαδικασία για την κατάργηση του Νομικού Προσώπου Δημοσίου Δικαίου «Πανελλήνια Έκθεση Λαμίας». Αυτό που κάνουμε, δηλαδή, τώρα. Με αυτόν τον νόμο και των πιθανών οφειλών και της εκκαθάρισης με βάση τα άρθρα 65 και 66 του ν.4605 και πώς θα γίνει αυτή η εκκαθάριση, αν θα γίνει με υπουργικές αποφάσεις ή με την έκδοση σχετικής τροπολογίας και με ποιο περιεχόμενο.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Εμείς ήρθαμε εδώ με την τροπολογία, να τη συζητήσουμε στο Κοινοβούλιο και ποια είναι η βέλτιστη λύση, αλλά δεν μπορούσαμε -νομίζω ότι σε αυτό θα συμφωνήσουμε όλοι- να αφήσουμε άλλο ένα τέτοιο πρόβλημα σε εκκρεμότητα και πολύ σωστά, ειπώθηκε, ότι ο φορέας αυτός είναι «προικισμένος». Νομίζω ότι αντιλαμβάνεστε όλοι τι εννοώ, αναφέρομαι  στην ένταξη ενός σπουδαίου έργου ύψους 48 εκατομμυρίων ευρώ στο Ταμείο Ανασυγκρότησης – στο Ταμείο Ανάκαμψης, με δεσμευτικά χρονοδιαγράμματα και με προφανείς πιστεύω -και επ’ αυτού δεν νομίζω ότι θα υπάρχει η παραμικρή διαφωνία κανενός, με προφανείς- θετικές επιπτώσεις, στην ευρύτερη περιοχή, στη Λαμία, στη Φθιώτιδα και σε όλη την ευρύτερη περιοχή.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Πιστεύω, επειδή ερωτήθηκα σχετικά, υπενθυμίζω ότι εκεί βρίσκεται η ιστορική περιοχή των Θερμοπύλων, το άγαλμα του Λεωνίδα. Ό,τι αυτό συμβολίζει και ό,τι ως ύπαρξη, παρουσία και ιστορικό </w:t>
      </w:r>
      <w:proofErr w:type="spellStart"/>
      <w:r w:rsidRPr="00410C53">
        <w:rPr>
          <w:rFonts w:cstheme="minorHAnsi"/>
        </w:rPr>
        <w:t>τοπόσημο</w:t>
      </w:r>
      <w:proofErr w:type="spellEnd"/>
      <w:r w:rsidRPr="00410C53">
        <w:rPr>
          <w:rFonts w:cstheme="minorHAnsi"/>
        </w:rPr>
        <w:t xml:space="preserve">, άμεσα συνδεδεμένο με την ίδια την Έκθεση αλλά και με την ευρύτερη ταυτότητα του Ελληνισμού και την ιστορία μας, αξίζει και με το παραπάνω να δείξουμε το ενδιαφέρον μας, να το αναπτύξουμε και να είναι ένας τόπος που θα τον επισκεπτόμαστε όλοι μαζί με εκατοντάδες χιλιάδες πολίτες από όλη τη γη.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Πρόκειται, πραγματικά, για μοναδικής ιστορικής αξίας </w:t>
      </w:r>
      <w:proofErr w:type="spellStart"/>
      <w:r w:rsidRPr="00410C53">
        <w:rPr>
          <w:rFonts w:cstheme="minorHAnsi"/>
        </w:rPr>
        <w:t>τοπόσημο</w:t>
      </w:r>
      <w:proofErr w:type="spellEnd"/>
      <w:r w:rsidRPr="00410C53">
        <w:rPr>
          <w:rFonts w:cstheme="minorHAnsi"/>
        </w:rPr>
        <w:t xml:space="preserve"> και καλά θα κάνουμε αυτά να τα εντάξουμε στη σύγχρονη οικονομική και παραγωγική δραστηριότητα. Γι’ αυτό στηρίζουμε σε πολύ μεγάλο βαθμό και την Έκθεση της Λαμίας. Γι’ αυτό υπάρχει μια συνέχεια σε όλη αυτή την πολιτική. Νομίζω, δεν είναι εδώ ο συνάδελφος του Κομμουνιστικού Κόμματος, δεν έχω καταλάβει που ακριβώς είδε την ιδιωτικοποίηση.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Ποια ιδιωτικοποίηση, βρε παιδιά; Υπάρχει μια εταιρεία η οποία έχει πλειοψηφικό μέτοχο το δήμο, μαζί είναι η περιφέρεια, μαζί είναι και το επιμελητήριο. Εάν, δε, σας διαβάσω το έργο και το περιεχόμενο του έργου, μου τα έδωσε εδώ ο νομικός μας σύμβουλος, με βάση την απόφαση του περιφερειάρχη, δυσκολεύομαι να διανοηθώ ότι υπάρχει κανείς που να διαφωνεί. «Σημαντική υποδομή ανάδειξης και διάχυσης πολιτιστικού πλούτου στην περιοχή των Θερμοπύλων αποτελεί το Κέντρο Ιστορικής Ενημέρωσης Θερμοπύλων ή αλλιώς «Μουσείο», το οποίο λειτουργεί από το 2010. Η αναβάθμιση των κτιριακών εγκαταστάσεων περιλαμβάνει » και έχει την περιγραφή όλων των έργων.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lastRenderedPageBreak/>
        <w:t>Ούτε ιδιωτικοποίηση υπάρχει ούτε τίποτα κακό υπάρχει. Υπάρχει η ιστορία μας, για την οποία είμαστε όλοι περήφανοι, την αναδεικνύουμε, βάλαμε 48 εκατομμύρια, υπάρχει στενή συνεργασία με το δήμο, την περιφέρεια και την υγιή επιχειρηματικότητα της περιοχής και θα κάνουμε τα πάντα να βοηθήσουμε να δουλέψει όλο αυτό το πράγμα με τον καλύτερο δυνατό τρόπο. Αυτό είπα.</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Ο κ. Οικονόμου είχε καταθέσει μια τροπολογία, θα την μελετήσω. Άλλωστε, σας είπα ότι ήμασταν σε διάλογο. Με ρωτήσατε τι επαφές είχαμε. Οι νομικοί μας σύμβουλοι, ο κ</w:t>
      </w:r>
      <w:r w:rsidR="00797D85">
        <w:rPr>
          <w:rFonts w:cstheme="minorHAnsi"/>
        </w:rPr>
        <w:t>ύριος</w:t>
      </w:r>
      <w:r w:rsidRPr="00410C53">
        <w:rPr>
          <w:rFonts w:cstheme="minorHAnsi"/>
        </w:rPr>
        <w:t xml:space="preserve"> </w:t>
      </w:r>
      <w:proofErr w:type="spellStart"/>
      <w:r w:rsidRPr="00410C53">
        <w:rPr>
          <w:rFonts w:cstheme="minorHAnsi"/>
        </w:rPr>
        <w:t>Κυριόπουλος</w:t>
      </w:r>
      <w:proofErr w:type="spellEnd"/>
      <w:r w:rsidRPr="00410C53">
        <w:rPr>
          <w:rFonts w:cstheme="minorHAnsi"/>
        </w:rPr>
        <w:t xml:space="preserve"> και υπηρεσιακοί παράγοντες του Υπουργείου μας, είχαν συζητήσει με τον πρόεδρο της ανώνυμης εταιρείας του φορέα της Έκθεσης Λαμίας. Είχαν συζητήσει με τη </w:t>
      </w:r>
      <w:r w:rsidR="00797D85">
        <w:rPr>
          <w:rFonts w:cstheme="minorHAnsi"/>
        </w:rPr>
        <w:t>Γ</w:t>
      </w:r>
      <w:r w:rsidRPr="00410C53">
        <w:rPr>
          <w:rFonts w:cstheme="minorHAnsi"/>
        </w:rPr>
        <w:t xml:space="preserve">ενική </w:t>
      </w:r>
      <w:r w:rsidR="00797D85">
        <w:rPr>
          <w:rFonts w:cstheme="minorHAnsi"/>
        </w:rPr>
        <w:t>Γ</w:t>
      </w:r>
      <w:r w:rsidRPr="00410C53">
        <w:rPr>
          <w:rFonts w:cstheme="minorHAnsi"/>
        </w:rPr>
        <w:t xml:space="preserve">ραμματέα του </w:t>
      </w:r>
      <w:r w:rsidR="00797D85">
        <w:rPr>
          <w:rFonts w:cstheme="minorHAnsi"/>
        </w:rPr>
        <w:t>Δ</w:t>
      </w:r>
      <w:r w:rsidRPr="00410C53">
        <w:rPr>
          <w:rFonts w:cstheme="minorHAnsi"/>
        </w:rPr>
        <w:t xml:space="preserve">ήμου και επίσης με τον πρώην Δήμαρχο, κ. Καραΐσκο, ο οποίος τυγχάνει να είναι και νομικός σύμβουλος του φορέα. Άρα, το Υπουργείο είχε σχετικό διάλογο.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Προσωπικά, πέραν των δύο συναδέλφων που ανέφερα ήδη, δεν μου είπε κάποιος κάτι. Να ξέρετε, επειδή είμαι πάρα πολύ ευαίσθητος σε αυτά τα θέματα και το απέδειξα με τη θητεία μου ως Υπουργού Εσωτερικών, δεν υπάρχει περίπτωση να θέλει να με δει </w:t>
      </w:r>
      <w:r w:rsidR="008E00BD">
        <w:rPr>
          <w:rFonts w:cstheme="minorHAnsi"/>
        </w:rPr>
        <w:t>Δ</w:t>
      </w:r>
      <w:r w:rsidRPr="00410C53">
        <w:rPr>
          <w:rFonts w:cstheme="minorHAnsi"/>
        </w:rPr>
        <w:t xml:space="preserve">ήμαρχος ή </w:t>
      </w:r>
      <w:r w:rsidR="008E00BD">
        <w:rPr>
          <w:rFonts w:cstheme="minorHAnsi"/>
        </w:rPr>
        <w:t>Π</w:t>
      </w:r>
      <w:r w:rsidRPr="00410C53">
        <w:rPr>
          <w:rFonts w:cstheme="minorHAnsi"/>
        </w:rPr>
        <w:t xml:space="preserve">εριφερειάρχης και να μη συζητήσω μαζί του. Αυτό γιατί το θεωρώ υποχρέωσή μου και όχι για κάποιον άλλο λόγο να λέω, αλίμονο. Δεν ήρθε κάποιος να μας πει κάτι άλλο. Θα μελετήσω την τροπολογία.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 xml:space="preserve">Απλά θέλω να σας πω κάτι από σήμερα. Προφανώς, τώρα η όλη κουβέντα είναι τι θα γίνει με τις οφειλές αυτού του φορέα από το παρελθόν. Ακούστε, είμαι διατεθειμένος να βοηθήσω στο πλαίσιο εφαρμογής του Συντάγματος. Σε πράγματα τα οποία θα λένε ότι δεν εφαρμόζουμε την ανεξαρτησία της δικαιοσύνης δεν πρόκειται να βάλω υπογραφή. Θέλω να είμαι ξεκάθαρος.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rPr>
        <w:t>Αυτό που μπορώ από τώρα να κάνω και το λέω σε συνεννόηση με τον Υπουργό Οικονομικών, ύστερα από συνάντηση που είχαμε και με τον Υπουργό Υποδομών, από χθες, μπορούμε τις οφειλές που έχει ο φορέας προς τις κρατικές υπηρεσίες, προς το κράτος, να τις ρυθμίσουμε από δύο χρόνια που γίνεται η αναφορά σε τρία. Αυτό μπορεί να δώσει έναν μεγαλύτερο αέρα στη διοίκηση του φορέα, ο οποίος έχει να διαχειριστεί ένα πάρα πολύ μεγάλο έργο. Νομίζω ότι αυτό τους δίνει τη δυνατότητα να προχωρήσουμε μπροστά. Θα ακούσουμε και τι να μας πουν όλοι οι φορείς, νομίζω ότι έχουν προσκληθεί όλοι, δεν υπάρχει κανείς που να μην έχει προσκληθεί.</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ΓΕΩΡΓΙΟΣ ΝΙΚΗΤΙΑΔΗΣ (Ειδικός Αγορητής της Κ.Ο «ΠΑΣΟΚ-ΚΙΝΗΜΑ ΑΛΛΑΓΗΣ»):</w:t>
      </w:r>
      <w:r w:rsidRPr="00410C53">
        <w:rPr>
          <w:rFonts w:cstheme="minorHAnsi"/>
        </w:rPr>
        <w:t>Πόσες είναι αυτές οι οφειλές.</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ΠΑΝΑΓΙΩΤΗΣ (ΤΑΚΗΣ) ΘΕΟΔΩΡΙΚΑΚΟΣ (Υπουργός Ανάπτυξης):</w:t>
      </w:r>
      <w:r w:rsidRPr="00410C53">
        <w:rPr>
          <w:rFonts w:cstheme="minorHAnsi"/>
        </w:rPr>
        <w:t xml:space="preserve"> Εδώ, θα είμαστε τις επόμενες ημέρες. Αύριο θα δούμε τι θα πουν οι εκπρόσωποι της αυτοδιοίκησης, και θα το συζητήσουμε. Επαναλαμβάνω ότι είναι λογικό να μπορούμε να το συζητάμε, πάντα στο πλαίσιο του συντάγματος και της νομιμότητας. Ευχαριστώ, πολύ κύριε Πρόεδρε.</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ΧΡΗΣΤΟΣ ΜΠΟΥΚΩΡΟΣ (Πρόεδρος της Επιτροπής):</w:t>
      </w:r>
      <w:r w:rsidRPr="00410C53">
        <w:rPr>
          <w:rFonts w:cstheme="minorHAnsi"/>
        </w:rPr>
        <w:t xml:space="preserve">Εμείς, σας ευχαριστούμε κύριε Υπουργέ. Πριν ολοκληρώσουμε και να σας ευχαριστήσω για το γεγονός ότι σχολιάσατε σχεδόν όλες τις παρατηρήσεις των συναδέλφων, να πω ότι με την συναίνεση της </w:t>
      </w:r>
      <w:r w:rsidR="008E00BD">
        <w:rPr>
          <w:rFonts w:cstheme="minorHAnsi"/>
        </w:rPr>
        <w:t>Ε</w:t>
      </w:r>
      <w:r w:rsidRPr="00410C53">
        <w:rPr>
          <w:rFonts w:cstheme="minorHAnsi"/>
        </w:rPr>
        <w:t xml:space="preserve">ισηγήτριας του ΣΥΡΙΖΑ της κυρίας Μαρίνας Κοντοτόλη, δεν θα κληθεί τελικά εκπρόσωπος των εργαζομένων των μονάδων Οικονομικής Διαχείρισης, διότι έχει απαλειφθεί η διάταξη που αφορούσε, και κατά συνέπεια με την τοποθέτηση του Υπουργού του κυρίου </w:t>
      </w:r>
      <w:proofErr w:type="spellStart"/>
      <w:r w:rsidRPr="00410C53">
        <w:rPr>
          <w:rFonts w:cstheme="minorHAnsi"/>
        </w:rPr>
        <w:t>Θεοδωρικάκου</w:t>
      </w:r>
      <w:proofErr w:type="spellEnd"/>
      <w:r w:rsidRPr="00410C53">
        <w:rPr>
          <w:rFonts w:cstheme="minorHAnsi"/>
        </w:rPr>
        <w:t xml:space="preserve"> ολοκληρώθηκε η σημερινή πρώτη συνεδρίαση. Στο σημείο αυτό, </w:t>
      </w:r>
      <w:proofErr w:type="spellStart"/>
      <w:r w:rsidRPr="00410C53">
        <w:rPr>
          <w:rFonts w:cstheme="minorHAnsi"/>
        </w:rPr>
        <w:t>λύεται</w:t>
      </w:r>
      <w:proofErr w:type="spellEnd"/>
      <w:r w:rsidRPr="00410C53">
        <w:rPr>
          <w:rFonts w:cstheme="minorHAnsi"/>
        </w:rPr>
        <w:t xml:space="preserve"> η συνεδρίαση. </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t>ΓΕΩΡΓΙΟΣ ΝΙΚΗΤΙΑΔΗΣ (Ειδικός Αγορητής της Κ.Ο «ΠΑΣΟΚ-ΚΙΝΗΜΑ ΑΛΛΑΓΗΣ»):</w:t>
      </w:r>
      <w:r w:rsidRPr="00410C53">
        <w:rPr>
          <w:rFonts w:cstheme="minorHAnsi"/>
        </w:rPr>
        <w:t xml:space="preserve"> Η τροπολογία κύριε Πρόεδρε, κατατέθηκε στην </w:t>
      </w:r>
      <w:r w:rsidR="008E00BD">
        <w:rPr>
          <w:rFonts w:cstheme="minorHAnsi"/>
        </w:rPr>
        <w:t>Ε</w:t>
      </w:r>
      <w:r w:rsidRPr="00410C53">
        <w:rPr>
          <w:rFonts w:cstheme="minorHAnsi"/>
        </w:rPr>
        <w:t>πιτροπή;</w:t>
      </w:r>
    </w:p>
    <w:p w:rsidR="00592C07" w:rsidRPr="00410C53" w:rsidRDefault="00592C07" w:rsidP="00410C53">
      <w:pPr>
        <w:spacing w:after="0" w:line="276" w:lineRule="auto"/>
        <w:ind w:firstLineChars="322" w:firstLine="708"/>
        <w:contextualSpacing/>
        <w:jc w:val="both"/>
        <w:rPr>
          <w:rFonts w:cstheme="minorHAnsi"/>
        </w:rPr>
      </w:pPr>
      <w:r w:rsidRPr="00410C53">
        <w:rPr>
          <w:rFonts w:cstheme="minorHAnsi"/>
          <w:b/>
        </w:rPr>
        <w:lastRenderedPageBreak/>
        <w:t>ΧΡΗΣΤΟΣ ΜΠΟΥΚΩΡΟΣ (Πρόεδρος της Επιτροπής):</w:t>
      </w:r>
      <w:r w:rsidR="008E00BD">
        <w:rPr>
          <w:rFonts w:cstheme="minorHAnsi"/>
          <w:b/>
        </w:rPr>
        <w:t xml:space="preserve"> </w:t>
      </w:r>
      <w:r w:rsidRPr="00410C53">
        <w:rPr>
          <w:rFonts w:cstheme="minorHAnsi"/>
        </w:rPr>
        <w:t>Η</w:t>
      </w:r>
      <w:r w:rsidR="008E00BD">
        <w:rPr>
          <w:rFonts w:cstheme="minorHAnsi"/>
        </w:rPr>
        <w:t xml:space="preserve"> </w:t>
      </w:r>
      <w:r w:rsidRPr="00410C53">
        <w:rPr>
          <w:rFonts w:cstheme="minorHAnsi"/>
        </w:rPr>
        <w:t xml:space="preserve">τροπολογία έχει γνωστοποιηθεί και στην επιτροπή, θα πάρετε αντίγραφο ασφαλώς κύριε </w:t>
      </w:r>
      <w:proofErr w:type="spellStart"/>
      <w:r w:rsidRPr="00410C53">
        <w:rPr>
          <w:rFonts w:cstheme="minorHAnsi"/>
        </w:rPr>
        <w:t>Νικητιάδη</w:t>
      </w:r>
      <w:proofErr w:type="spellEnd"/>
      <w:r w:rsidRPr="00410C53">
        <w:rPr>
          <w:rFonts w:cstheme="minorHAnsi"/>
        </w:rPr>
        <w:t xml:space="preserve">. Η υπηρεσία θα μεριμνήσει γι’ αυτό. </w:t>
      </w:r>
    </w:p>
    <w:p w:rsidR="00592C07" w:rsidRPr="00410C53" w:rsidRDefault="00592C07" w:rsidP="00410C53">
      <w:pPr>
        <w:spacing w:after="0" w:line="276" w:lineRule="auto"/>
        <w:ind w:firstLine="709"/>
        <w:jc w:val="both"/>
        <w:rPr>
          <w:rFonts w:cstheme="minorHAnsi"/>
        </w:rPr>
      </w:pPr>
      <w:proofErr w:type="spellStart"/>
      <w:r w:rsidRPr="00410C53">
        <w:rPr>
          <w:rFonts w:cstheme="minorHAnsi"/>
        </w:rPr>
        <w:t>Λύεται</w:t>
      </w:r>
      <w:proofErr w:type="spellEnd"/>
      <w:r w:rsidRPr="00410C53">
        <w:rPr>
          <w:rFonts w:cstheme="minorHAnsi"/>
        </w:rPr>
        <w:t xml:space="preserve"> η συνεδρίαση.</w:t>
      </w:r>
    </w:p>
    <w:p w:rsidR="00592C07" w:rsidRPr="00410C53" w:rsidRDefault="00592C07" w:rsidP="00410C53">
      <w:pPr>
        <w:spacing w:after="0" w:line="276" w:lineRule="auto"/>
        <w:ind w:firstLine="709"/>
        <w:jc w:val="both"/>
        <w:rPr>
          <w:rFonts w:cstheme="minorHAnsi"/>
        </w:rPr>
      </w:pPr>
    </w:p>
    <w:p w:rsidR="00592C07" w:rsidRPr="00410C53" w:rsidRDefault="008E7424" w:rsidP="00410C53">
      <w:pPr>
        <w:spacing w:after="0" w:line="276" w:lineRule="auto"/>
        <w:ind w:firstLine="709"/>
        <w:jc w:val="both"/>
        <w:rPr>
          <w:rFonts w:cstheme="minorHAnsi"/>
        </w:rPr>
      </w:pPr>
      <w:r w:rsidRPr="008E7424">
        <w:rPr>
          <w:rFonts w:cstheme="minorHAnsi"/>
        </w:rPr>
        <w:t>Στο σημείο αυτό γίνεται η γ΄ ανάγνωση του καταλόγου των μελών της Επιτροπής. Παρόντες ήταν οι βουλευτές κ.κ.</w:t>
      </w:r>
      <w:r>
        <w:rPr>
          <w:rFonts w:cstheme="minorHAnsi"/>
        </w:rPr>
        <w:t xml:space="preserve"> </w:t>
      </w:r>
      <w:r w:rsidR="00476D7E" w:rsidRPr="00476D7E">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w:t>
      </w:r>
      <w:r w:rsidR="00476D7E">
        <w:rPr>
          <w:rFonts w:cstheme="minorHAnsi"/>
        </w:rPr>
        <w:t xml:space="preserve">Πέτσας Στυλιανός (Στέλιος), </w:t>
      </w:r>
      <w:r w:rsidR="00476D7E" w:rsidRPr="00476D7E">
        <w:rPr>
          <w:rFonts w:cstheme="minorHAnsi"/>
        </w:rPr>
        <w:t xml:space="preserve">Σενετάκης Μάξιμος, Σιμόπουλος Ευστράτιος (Στράτος), Σκρέκας Κωνσταντίνος, </w:t>
      </w:r>
      <w:r w:rsidR="00476D7E">
        <w:rPr>
          <w:rFonts w:cstheme="minorHAnsi"/>
        </w:rPr>
        <w:t>Σ</w:t>
      </w:r>
      <w:r w:rsidR="00476D7E" w:rsidRPr="00476D7E">
        <w:rPr>
          <w:rFonts w:cstheme="minorHAnsi"/>
        </w:rPr>
        <w:t>τύλιος Γεώργιος, Φόρτωμας Φίλιππος, Χαρακόπουλος Μάξιμος, Χατζηβασιλείου Αναστάσιος (Τάσος), Αυλωνίτης Αλέξανδρος-Χρήστος, Κοντοτόλη Μαρίνα, Τζάκρη Θεοδώρα, Φωτόπουλος Στυλιανός, Χήτας Κωνσταντίνος, Πέρκα Θεοπίστη (</w:t>
      </w:r>
      <w:proofErr w:type="spellStart"/>
      <w:r w:rsidR="00476D7E" w:rsidRPr="00476D7E">
        <w:rPr>
          <w:rFonts w:cstheme="minorHAnsi"/>
        </w:rPr>
        <w:t>Πέτη</w:t>
      </w:r>
      <w:proofErr w:type="spellEnd"/>
      <w:r w:rsidR="00476D7E" w:rsidRPr="00476D7E">
        <w:rPr>
          <w:rFonts w:cstheme="minorHAnsi"/>
        </w:rPr>
        <w:t>), Βρεττός Νικόλ</w:t>
      </w:r>
      <w:r w:rsidR="00570C63">
        <w:rPr>
          <w:rFonts w:cstheme="minorHAnsi"/>
        </w:rPr>
        <w:t xml:space="preserve">αος, Κεφαλά Γεωργία (Τζώρτζια). </w:t>
      </w:r>
      <w:r w:rsidR="00476D7E" w:rsidRPr="00476D7E">
        <w:rPr>
          <w:rFonts w:cstheme="minorHAnsi"/>
        </w:rPr>
        <w:t xml:space="preserve">  </w:t>
      </w:r>
    </w:p>
    <w:p w:rsidR="00592C07" w:rsidRPr="00410C53" w:rsidRDefault="00592C07" w:rsidP="00410C53">
      <w:pPr>
        <w:spacing w:after="0" w:line="276" w:lineRule="auto"/>
        <w:ind w:firstLine="709"/>
        <w:jc w:val="both"/>
        <w:rPr>
          <w:rFonts w:cstheme="minorHAnsi"/>
        </w:rPr>
      </w:pPr>
    </w:p>
    <w:p w:rsidR="00592C07" w:rsidRDefault="00592C07" w:rsidP="00410C53">
      <w:pPr>
        <w:spacing w:after="0" w:line="276" w:lineRule="auto"/>
        <w:ind w:firstLine="709"/>
        <w:jc w:val="both"/>
        <w:rPr>
          <w:rFonts w:cstheme="minorHAnsi"/>
        </w:rPr>
      </w:pPr>
      <w:r w:rsidRPr="00410C53">
        <w:rPr>
          <w:rFonts w:cstheme="minorHAnsi"/>
        </w:rPr>
        <w:t>Τέλος και περί ώρα 11.45΄ λύθηκε η συνεδρίαση.</w:t>
      </w:r>
    </w:p>
    <w:p w:rsidR="008E7424" w:rsidRDefault="008E7424" w:rsidP="00410C53">
      <w:pPr>
        <w:spacing w:after="0" w:line="276" w:lineRule="auto"/>
        <w:ind w:firstLine="709"/>
        <w:jc w:val="both"/>
        <w:rPr>
          <w:rFonts w:cstheme="minorHAnsi"/>
        </w:rPr>
      </w:pPr>
    </w:p>
    <w:p w:rsidR="00592C07" w:rsidRPr="00410C53" w:rsidRDefault="00592C07" w:rsidP="00410C53">
      <w:pPr>
        <w:spacing w:after="0" w:line="276" w:lineRule="auto"/>
        <w:ind w:firstLine="709"/>
        <w:jc w:val="both"/>
        <w:rPr>
          <w:rFonts w:cstheme="minorHAnsi"/>
        </w:rPr>
      </w:pPr>
    </w:p>
    <w:p w:rsidR="00592C07" w:rsidRPr="00410C53" w:rsidRDefault="00592C07" w:rsidP="00410C53">
      <w:pPr>
        <w:spacing w:after="0" w:line="276" w:lineRule="auto"/>
        <w:ind w:firstLine="709"/>
        <w:jc w:val="both"/>
        <w:rPr>
          <w:rFonts w:cstheme="minorHAnsi"/>
        </w:rPr>
      </w:pPr>
    </w:p>
    <w:p w:rsidR="00592C07" w:rsidRDefault="00592C07" w:rsidP="00410C53">
      <w:pPr>
        <w:spacing w:after="0" w:line="276" w:lineRule="auto"/>
        <w:ind w:firstLine="709"/>
        <w:jc w:val="both"/>
        <w:rPr>
          <w:rFonts w:cstheme="minorHAnsi"/>
          <w:b/>
        </w:rPr>
      </w:pPr>
      <w:r w:rsidRPr="00410C53">
        <w:rPr>
          <w:rFonts w:cstheme="minorHAnsi"/>
          <w:b/>
        </w:rPr>
        <w:t>Ο ΠΡΟΕΔΡΟΣ ΤΗΣ ΕΠΙΤΡΟΠΗΣ                                          Η ΓΡΑΜΜΑΤΕΑΣ</w:t>
      </w:r>
    </w:p>
    <w:p w:rsidR="00BC4F12" w:rsidRDefault="00BC4F12" w:rsidP="00410C53">
      <w:pPr>
        <w:spacing w:after="0" w:line="276" w:lineRule="auto"/>
        <w:ind w:firstLine="709"/>
        <w:jc w:val="both"/>
        <w:rPr>
          <w:rFonts w:cstheme="minorHAnsi"/>
          <w:b/>
        </w:rPr>
      </w:pPr>
    </w:p>
    <w:p w:rsidR="00AF1C6F" w:rsidRPr="00410C53" w:rsidRDefault="00AF1C6F" w:rsidP="00410C53">
      <w:pPr>
        <w:spacing w:after="0" w:line="276" w:lineRule="auto"/>
        <w:ind w:firstLine="709"/>
        <w:jc w:val="both"/>
        <w:rPr>
          <w:rFonts w:cstheme="minorHAnsi"/>
          <w:b/>
        </w:rPr>
      </w:pPr>
      <w:bookmarkStart w:id="0" w:name="_GoBack"/>
      <w:bookmarkEnd w:id="0"/>
    </w:p>
    <w:p w:rsidR="00592C07" w:rsidRPr="00410C53" w:rsidRDefault="00592C07" w:rsidP="00410C53">
      <w:pPr>
        <w:spacing w:after="0" w:line="276" w:lineRule="auto"/>
        <w:ind w:firstLine="709"/>
        <w:jc w:val="both"/>
        <w:rPr>
          <w:rFonts w:cstheme="minorHAnsi"/>
          <w:b/>
        </w:rPr>
      </w:pPr>
    </w:p>
    <w:p w:rsidR="00592C07" w:rsidRPr="00592C07" w:rsidRDefault="00592C07" w:rsidP="00410C53">
      <w:pPr>
        <w:spacing w:after="0" w:line="276" w:lineRule="auto"/>
        <w:ind w:firstLine="709"/>
        <w:jc w:val="both"/>
        <w:rPr>
          <w:rFonts w:ascii="Arial" w:hAnsi="Arial" w:cs="Arial"/>
          <w:sz w:val="20"/>
        </w:rPr>
      </w:pPr>
      <w:r w:rsidRPr="00410C53">
        <w:rPr>
          <w:rFonts w:cstheme="minorHAnsi"/>
          <w:b/>
        </w:rPr>
        <w:t xml:space="preserve">     ΧΡΗΣΤΟΣ ΜΠΟΥΚΩΡΟΣ                     ΜΑΡΙΑ-ΕΛΕΝΗ(ΜΑΡΙΛΕΝΑ) Σ</w:t>
      </w:r>
      <w:r w:rsidRPr="00B129A3">
        <w:rPr>
          <w:rFonts w:cstheme="minorHAnsi"/>
          <w:b/>
        </w:rPr>
        <w:t xml:space="preserve">ΟΥΚΟΥΛΗ-ΒΙΛΙΑΛΗ        </w:t>
      </w:r>
    </w:p>
    <w:sectPr w:rsidR="00592C07" w:rsidRPr="00592C07" w:rsidSect="00AE748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8E" w:rsidRDefault="00AE748E">
      <w:pPr>
        <w:spacing w:after="0" w:line="240" w:lineRule="auto"/>
      </w:pPr>
      <w:r>
        <w:separator/>
      </w:r>
    </w:p>
  </w:endnote>
  <w:endnote w:type="continuationSeparator" w:id="0">
    <w:p w:rsidR="00AE748E" w:rsidRDefault="00AE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8E" w:rsidRDefault="00AE748E">
      <w:pPr>
        <w:spacing w:after="0" w:line="240" w:lineRule="auto"/>
      </w:pPr>
      <w:r>
        <w:separator/>
      </w:r>
    </w:p>
  </w:footnote>
  <w:footnote w:type="continuationSeparator" w:id="0">
    <w:p w:rsidR="00AE748E" w:rsidRDefault="00AE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8E" w:rsidRDefault="00AE748E" w:rsidP="00AE748E">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07"/>
    <w:rsid w:val="000034D0"/>
    <w:rsid w:val="000C6876"/>
    <w:rsid w:val="000D0C9D"/>
    <w:rsid w:val="0012629A"/>
    <w:rsid w:val="001F0669"/>
    <w:rsid w:val="00223921"/>
    <w:rsid w:val="0022674A"/>
    <w:rsid w:val="002761A3"/>
    <w:rsid w:val="002A06FC"/>
    <w:rsid w:val="002A5105"/>
    <w:rsid w:val="003163FD"/>
    <w:rsid w:val="00316884"/>
    <w:rsid w:val="0032560E"/>
    <w:rsid w:val="00410C53"/>
    <w:rsid w:val="004307A3"/>
    <w:rsid w:val="004456FB"/>
    <w:rsid w:val="00462FDD"/>
    <w:rsid w:val="004724CC"/>
    <w:rsid w:val="0047467E"/>
    <w:rsid w:val="00476D7E"/>
    <w:rsid w:val="004B399B"/>
    <w:rsid w:val="004C25EB"/>
    <w:rsid w:val="005308B2"/>
    <w:rsid w:val="005450C8"/>
    <w:rsid w:val="00570C63"/>
    <w:rsid w:val="00571512"/>
    <w:rsid w:val="0057183E"/>
    <w:rsid w:val="00592C07"/>
    <w:rsid w:val="00601DC6"/>
    <w:rsid w:val="00616504"/>
    <w:rsid w:val="006332FD"/>
    <w:rsid w:val="0065610A"/>
    <w:rsid w:val="00657799"/>
    <w:rsid w:val="006A7536"/>
    <w:rsid w:val="006F5E67"/>
    <w:rsid w:val="00753305"/>
    <w:rsid w:val="00796FE3"/>
    <w:rsid w:val="00797D85"/>
    <w:rsid w:val="007C6DEA"/>
    <w:rsid w:val="007D248E"/>
    <w:rsid w:val="007E3BB2"/>
    <w:rsid w:val="00824F08"/>
    <w:rsid w:val="008E00BD"/>
    <w:rsid w:val="008E7424"/>
    <w:rsid w:val="00972EEE"/>
    <w:rsid w:val="009B5C2C"/>
    <w:rsid w:val="00A11BDD"/>
    <w:rsid w:val="00A21D2F"/>
    <w:rsid w:val="00A533D7"/>
    <w:rsid w:val="00A81AA5"/>
    <w:rsid w:val="00AE748E"/>
    <w:rsid w:val="00AF1C6F"/>
    <w:rsid w:val="00B7466A"/>
    <w:rsid w:val="00B84F95"/>
    <w:rsid w:val="00BC4F12"/>
    <w:rsid w:val="00BD072D"/>
    <w:rsid w:val="00C94293"/>
    <w:rsid w:val="00DE091C"/>
    <w:rsid w:val="00E25DB4"/>
    <w:rsid w:val="00E32087"/>
    <w:rsid w:val="00F4729D"/>
    <w:rsid w:val="00FA4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2EB4"/>
  <w15:chartTrackingRefBased/>
  <w15:docId w15:val="{1332DB86-7DBC-4528-9980-2F898EA7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2C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2C07"/>
    <w:rPr>
      <w:rFonts w:ascii="Times New Roman" w:eastAsia="Times New Roman" w:hAnsi="Times New Roman" w:cs="Times New Roman"/>
      <w:sz w:val="24"/>
      <w:szCs w:val="24"/>
      <w:lang w:eastAsia="el-GR"/>
    </w:rPr>
  </w:style>
  <w:style w:type="paragraph" w:styleId="a4">
    <w:name w:val="footer"/>
    <w:basedOn w:val="a"/>
    <w:link w:val="Char0"/>
    <w:rsid w:val="00592C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2C07"/>
    <w:rPr>
      <w:rFonts w:ascii="Times New Roman" w:eastAsia="Times New Roman" w:hAnsi="Times New Roman" w:cs="Times New Roman"/>
      <w:sz w:val="24"/>
      <w:szCs w:val="24"/>
      <w:lang w:eastAsia="el-GR"/>
    </w:rPr>
  </w:style>
  <w:style w:type="character" w:styleId="a5">
    <w:name w:val="Strong"/>
    <w:uiPriority w:val="22"/>
    <w:qFormat/>
    <w:rsid w:val="00592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5E02-4AC0-47A0-BB57-3CA92EFC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25</Pages>
  <Words>13035</Words>
  <Characters>70390</Characters>
  <Application>Microsoft Office Word</Application>
  <DocSecurity>0</DocSecurity>
  <Lines>586</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50</cp:revision>
  <dcterms:created xsi:type="dcterms:W3CDTF">2024-07-09T10:07:00Z</dcterms:created>
  <dcterms:modified xsi:type="dcterms:W3CDTF">2024-08-28T06:19:00Z</dcterms:modified>
</cp:coreProperties>
</file>